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3386A" w14:textId="70CEC74A" w:rsidR="00DD0138" w:rsidRDefault="00DD0138" w:rsidP="009A7481">
      <w:pPr>
        <w:jc w:val="both"/>
        <w:rPr>
          <w:rFonts w:ascii="Aptos" w:hAnsi="Aptos"/>
          <w:b/>
          <w:bCs/>
          <w:sz w:val="28"/>
          <w:szCs w:val="28"/>
        </w:rPr>
      </w:pPr>
      <w:r>
        <w:rPr>
          <w:rFonts w:ascii="Aptos" w:hAnsi="Aptos"/>
          <w:noProof/>
        </w:rPr>
        <w:drawing>
          <wp:anchor distT="0" distB="0" distL="114300" distR="114300" simplePos="0" relativeHeight="251658240" behindDoc="1" locked="0" layoutInCell="1" allowOverlap="1" wp14:anchorId="6CFE00EE" wp14:editId="13DA84A1">
            <wp:simplePos x="0" y="0"/>
            <wp:positionH relativeFrom="column">
              <wp:posOffset>4419600</wp:posOffset>
            </wp:positionH>
            <wp:positionV relativeFrom="paragraph">
              <wp:posOffset>0</wp:posOffset>
            </wp:positionV>
            <wp:extent cx="2174240" cy="1107440"/>
            <wp:effectExtent l="0" t="0" r="0" b="0"/>
            <wp:wrapTight wrapText="bothSides">
              <wp:wrapPolygon edited="0">
                <wp:start x="2650" y="0"/>
                <wp:lineTo x="0" y="0"/>
                <wp:lineTo x="0" y="18578"/>
                <wp:lineTo x="1136" y="21179"/>
                <wp:lineTo x="2271" y="21179"/>
                <wp:lineTo x="6435" y="21179"/>
                <wp:lineTo x="17033" y="18950"/>
                <wp:lineTo x="16843" y="17835"/>
                <wp:lineTo x="21386" y="12261"/>
                <wp:lineTo x="21386" y="6688"/>
                <wp:lineTo x="10030" y="5573"/>
                <wp:lineTo x="11734" y="4087"/>
                <wp:lineTo x="11166" y="0"/>
                <wp:lineTo x="2650" y="0"/>
              </wp:wrapPolygon>
            </wp:wrapTight>
            <wp:docPr id="305739029" name="Picture 1" descr="A close-up of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39029" name="Picture 1" descr="A close-up of colorful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74240" cy="1107440"/>
                    </a:xfrm>
                    <a:prstGeom prst="rect">
                      <a:avLst/>
                    </a:prstGeom>
                  </pic:spPr>
                </pic:pic>
              </a:graphicData>
            </a:graphic>
          </wp:anchor>
        </w:drawing>
      </w:r>
    </w:p>
    <w:p w14:paraId="14214AF9" w14:textId="77777777" w:rsidR="00DD0138" w:rsidRDefault="00DD0138" w:rsidP="009A7481">
      <w:pPr>
        <w:jc w:val="both"/>
        <w:rPr>
          <w:rFonts w:ascii="Aptos" w:hAnsi="Aptos"/>
          <w:b/>
          <w:bCs/>
          <w:sz w:val="28"/>
          <w:szCs w:val="28"/>
        </w:rPr>
      </w:pPr>
    </w:p>
    <w:p w14:paraId="046CC724" w14:textId="066344B6" w:rsidR="00DD0138" w:rsidRDefault="00DD0138" w:rsidP="009A7481">
      <w:pPr>
        <w:jc w:val="both"/>
        <w:rPr>
          <w:rFonts w:ascii="Aptos" w:hAnsi="Aptos"/>
          <w:b/>
          <w:bCs/>
          <w:sz w:val="28"/>
          <w:szCs w:val="28"/>
        </w:rPr>
      </w:pPr>
    </w:p>
    <w:p w14:paraId="6269E6D1" w14:textId="5BF98B13" w:rsidR="00DD0138" w:rsidRDefault="00DD0138" w:rsidP="009A7481">
      <w:pPr>
        <w:jc w:val="both"/>
        <w:rPr>
          <w:rFonts w:ascii="Aptos" w:hAnsi="Aptos"/>
          <w:b/>
          <w:bCs/>
          <w:sz w:val="28"/>
          <w:szCs w:val="28"/>
        </w:rPr>
      </w:pPr>
    </w:p>
    <w:p w14:paraId="35F94BC9" w14:textId="77777777" w:rsidR="00DD0138" w:rsidRDefault="00DD0138" w:rsidP="009A7481">
      <w:pPr>
        <w:jc w:val="both"/>
        <w:rPr>
          <w:rFonts w:ascii="Aptos" w:hAnsi="Aptos"/>
          <w:b/>
          <w:bCs/>
          <w:sz w:val="28"/>
          <w:szCs w:val="28"/>
        </w:rPr>
      </w:pPr>
    </w:p>
    <w:p w14:paraId="38901451" w14:textId="77777777" w:rsidR="00DD0138" w:rsidRDefault="00DD0138" w:rsidP="009A7481">
      <w:pPr>
        <w:jc w:val="both"/>
        <w:rPr>
          <w:rFonts w:ascii="Aptos" w:hAnsi="Aptos"/>
          <w:b/>
          <w:bCs/>
          <w:sz w:val="28"/>
          <w:szCs w:val="28"/>
        </w:rPr>
      </w:pPr>
    </w:p>
    <w:p w14:paraId="5A779813" w14:textId="77777777" w:rsidR="00DD0138" w:rsidRDefault="00DD0138" w:rsidP="009A7481">
      <w:pPr>
        <w:jc w:val="both"/>
        <w:rPr>
          <w:rFonts w:ascii="Aptos" w:hAnsi="Aptos"/>
          <w:b/>
          <w:bCs/>
          <w:sz w:val="28"/>
          <w:szCs w:val="28"/>
        </w:rPr>
      </w:pPr>
    </w:p>
    <w:p w14:paraId="49861B58" w14:textId="0A6832F5" w:rsidR="00ED43A9" w:rsidRDefault="009A7481" w:rsidP="009A7481">
      <w:pPr>
        <w:jc w:val="both"/>
        <w:rPr>
          <w:rFonts w:ascii="Aptos" w:hAnsi="Aptos"/>
          <w:b/>
          <w:bCs/>
          <w:sz w:val="28"/>
          <w:szCs w:val="28"/>
        </w:rPr>
      </w:pPr>
      <w:r>
        <w:rPr>
          <w:rFonts w:ascii="Aptos" w:hAnsi="Aptos"/>
          <w:b/>
          <w:bCs/>
          <w:sz w:val="28"/>
          <w:szCs w:val="28"/>
        </w:rPr>
        <w:t xml:space="preserve">Advanced Clinical Practitioner </w:t>
      </w:r>
      <w:r w:rsidR="00ED43A9">
        <w:rPr>
          <w:rFonts w:ascii="Aptos" w:hAnsi="Aptos"/>
          <w:b/>
          <w:bCs/>
          <w:sz w:val="28"/>
          <w:szCs w:val="28"/>
        </w:rPr>
        <w:tab/>
      </w:r>
      <w:r w:rsidR="00ED43A9">
        <w:rPr>
          <w:rFonts w:ascii="Aptos" w:hAnsi="Aptos"/>
          <w:b/>
          <w:bCs/>
          <w:sz w:val="28"/>
          <w:szCs w:val="28"/>
        </w:rPr>
        <w:tab/>
      </w:r>
      <w:r w:rsidR="00ED43A9">
        <w:rPr>
          <w:rFonts w:ascii="Aptos" w:hAnsi="Aptos"/>
          <w:b/>
          <w:bCs/>
          <w:sz w:val="28"/>
          <w:szCs w:val="28"/>
        </w:rPr>
        <w:tab/>
      </w:r>
      <w:r w:rsidR="00ED43A9">
        <w:rPr>
          <w:rFonts w:ascii="Aptos" w:hAnsi="Aptos"/>
          <w:b/>
          <w:bCs/>
          <w:sz w:val="28"/>
          <w:szCs w:val="28"/>
        </w:rPr>
        <w:tab/>
      </w:r>
      <w:r w:rsidR="00ED43A9">
        <w:rPr>
          <w:rFonts w:ascii="Aptos" w:hAnsi="Aptos"/>
          <w:b/>
          <w:bCs/>
          <w:sz w:val="28"/>
          <w:szCs w:val="28"/>
        </w:rPr>
        <w:tab/>
      </w:r>
    </w:p>
    <w:p w14:paraId="646FE87F" w14:textId="517F0E1F" w:rsidR="00ED43A9" w:rsidRPr="00ED43A9" w:rsidRDefault="00ED43A9" w:rsidP="009A7481">
      <w:pPr>
        <w:jc w:val="both"/>
        <w:rPr>
          <w:rFonts w:ascii="Aptos" w:hAnsi="Aptos"/>
          <w:b/>
          <w:bCs/>
          <w:sz w:val="28"/>
          <w:szCs w:val="28"/>
        </w:rPr>
      </w:pPr>
      <w:r>
        <w:rPr>
          <w:rFonts w:ascii="Aptos" w:hAnsi="Aptos"/>
          <w:b/>
          <w:bCs/>
          <w:sz w:val="28"/>
          <w:szCs w:val="28"/>
        </w:rPr>
        <w:t>April 202</w:t>
      </w:r>
      <w:r w:rsidR="00525F65">
        <w:rPr>
          <w:rFonts w:ascii="Aptos" w:hAnsi="Aptos"/>
          <w:b/>
          <w:bCs/>
          <w:sz w:val="28"/>
          <w:szCs w:val="28"/>
        </w:rPr>
        <w:t>5</w:t>
      </w:r>
    </w:p>
    <w:p w14:paraId="092D6EC2" w14:textId="1CB8465C" w:rsidR="00552A80" w:rsidRPr="00ED43A9" w:rsidRDefault="0017498E" w:rsidP="009A7481">
      <w:pPr>
        <w:jc w:val="both"/>
        <w:rPr>
          <w:rFonts w:ascii="Aptos" w:hAnsi="Aptos"/>
          <w:b/>
          <w:bCs/>
          <w:sz w:val="28"/>
          <w:szCs w:val="28"/>
        </w:rPr>
      </w:pPr>
      <w:r w:rsidRPr="00ED43A9">
        <w:rPr>
          <w:rFonts w:ascii="Aptos" w:hAnsi="Aptos"/>
          <w:b/>
          <w:bCs/>
          <w:sz w:val="28"/>
          <w:szCs w:val="28"/>
        </w:rPr>
        <w:t>Job Description</w:t>
      </w:r>
    </w:p>
    <w:p w14:paraId="5E0E4511" w14:textId="3B0DC756" w:rsidR="0017498E" w:rsidRDefault="0017498E" w:rsidP="009A7481">
      <w:pPr>
        <w:jc w:val="both"/>
      </w:pPr>
    </w:p>
    <w:p w14:paraId="304016F7" w14:textId="2AC4DE65" w:rsidR="009E3267" w:rsidRDefault="009E3267" w:rsidP="009A7481">
      <w:pPr>
        <w:jc w:val="both"/>
        <w:rPr>
          <w:rFonts w:ascii="Aptos" w:hAnsi="Aptos"/>
          <w:b/>
          <w:bCs/>
          <w:sz w:val="28"/>
          <w:szCs w:val="28"/>
        </w:rPr>
      </w:pPr>
      <w:r w:rsidRPr="00ED43A9">
        <w:rPr>
          <w:rFonts w:ascii="Aptos" w:hAnsi="Aptos"/>
          <w:b/>
          <w:bCs/>
          <w:sz w:val="28"/>
          <w:szCs w:val="28"/>
        </w:rPr>
        <w:t>Who?</w:t>
      </w:r>
    </w:p>
    <w:p w14:paraId="26D2B5B2" w14:textId="6E72B93C" w:rsidR="00294041" w:rsidRPr="00DD0138" w:rsidRDefault="00AB228B" w:rsidP="00DD0138">
      <w:pPr>
        <w:jc w:val="both"/>
        <w:rPr>
          <w:rFonts w:ascii="Aptos" w:hAnsi="Aptos"/>
        </w:rPr>
      </w:pPr>
      <w:r w:rsidRPr="00ED43A9">
        <w:rPr>
          <w:rFonts w:ascii="Aptos" w:hAnsi="Aptos"/>
        </w:rPr>
        <w:t xml:space="preserve">An opportunity has arisen for an experienced, compassionate </w:t>
      </w:r>
      <w:r w:rsidR="009A7481">
        <w:rPr>
          <w:rFonts w:ascii="Aptos" w:hAnsi="Aptos"/>
        </w:rPr>
        <w:t>Advanced Clinical Practitioner</w:t>
      </w:r>
      <w:r w:rsidRPr="00ED43A9">
        <w:rPr>
          <w:rFonts w:ascii="Aptos" w:hAnsi="Aptos"/>
        </w:rPr>
        <w:t xml:space="preserve"> to join </w:t>
      </w:r>
      <w:r w:rsidR="00DD0138" w:rsidRPr="00ED43A9">
        <w:rPr>
          <w:rFonts w:ascii="Aptos" w:hAnsi="Aptos"/>
        </w:rPr>
        <w:t>our growing</w:t>
      </w:r>
      <w:r w:rsidR="003E6F9D" w:rsidRPr="00ED43A9">
        <w:rPr>
          <w:rFonts w:ascii="Aptos" w:hAnsi="Aptos"/>
        </w:rPr>
        <w:t>,</w:t>
      </w:r>
      <w:r w:rsidRPr="00ED43A9">
        <w:rPr>
          <w:rFonts w:ascii="Aptos" w:hAnsi="Aptos"/>
        </w:rPr>
        <w:t xml:space="preserve"> multi-disciplinary </w:t>
      </w:r>
      <w:r w:rsidR="00DD0138">
        <w:rPr>
          <w:rFonts w:ascii="Aptos" w:hAnsi="Aptos"/>
        </w:rPr>
        <w:t xml:space="preserve">medical and nursing </w:t>
      </w:r>
      <w:r w:rsidRPr="00ED43A9">
        <w:rPr>
          <w:rFonts w:ascii="Aptos" w:hAnsi="Aptos"/>
        </w:rPr>
        <w:t>team at</w:t>
      </w:r>
      <w:r w:rsidR="007F6E4B" w:rsidRPr="00ED43A9">
        <w:rPr>
          <w:rFonts w:ascii="Aptos" w:hAnsi="Aptos"/>
        </w:rPr>
        <w:t xml:space="preserve"> the </w:t>
      </w:r>
      <w:r w:rsidR="00DD0138">
        <w:rPr>
          <w:rFonts w:ascii="Aptos" w:hAnsi="Aptos"/>
        </w:rPr>
        <w:t>168 Medical Group</w:t>
      </w:r>
      <w:r w:rsidR="007F6E4B" w:rsidRPr="00ED43A9">
        <w:rPr>
          <w:rFonts w:ascii="Aptos" w:hAnsi="Aptos"/>
        </w:rPr>
        <w:t xml:space="preserve">. If you are </w:t>
      </w:r>
      <w:r w:rsidR="00381129" w:rsidRPr="00ED43A9">
        <w:rPr>
          <w:rFonts w:ascii="Aptos" w:hAnsi="Aptos"/>
        </w:rPr>
        <w:t xml:space="preserve">passionate </w:t>
      </w:r>
      <w:r w:rsidR="007F6E4B" w:rsidRPr="00ED43A9">
        <w:rPr>
          <w:rFonts w:ascii="Aptos" w:hAnsi="Aptos"/>
        </w:rPr>
        <w:t>about providing high quality care</w:t>
      </w:r>
      <w:r w:rsidR="007532B4" w:rsidRPr="00ED43A9">
        <w:rPr>
          <w:rFonts w:ascii="Aptos" w:hAnsi="Aptos"/>
        </w:rPr>
        <w:t xml:space="preserve"> and </w:t>
      </w:r>
      <w:r w:rsidR="00B22CC5" w:rsidRPr="00ED43A9">
        <w:rPr>
          <w:rFonts w:ascii="Aptos" w:hAnsi="Aptos"/>
        </w:rPr>
        <w:t xml:space="preserve">would enjoy </w:t>
      </w:r>
      <w:r w:rsidR="007532B4" w:rsidRPr="00ED43A9">
        <w:rPr>
          <w:rFonts w:ascii="Aptos" w:hAnsi="Aptos"/>
        </w:rPr>
        <w:t>practic</w:t>
      </w:r>
      <w:r w:rsidR="00B22CC5" w:rsidRPr="00ED43A9">
        <w:rPr>
          <w:rFonts w:ascii="Aptos" w:hAnsi="Aptos"/>
        </w:rPr>
        <w:t>ing</w:t>
      </w:r>
      <w:r w:rsidR="007532B4" w:rsidRPr="00ED43A9">
        <w:rPr>
          <w:rFonts w:ascii="Aptos" w:hAnsi="Aptos"/>
        </w:rPr>
        <w:t xml:space="preserve"> holistic medicine within a friendly, supportive team</w:t>
      </w:r>
      <w:r w:rsidR="003E6F9D" w:rsidRPr="00ED43A9">
        <w:rPr>
          <w:rFonts w:ascii="Aptos" w:hAnsi="Aptos"/>
        </w:rPr>
        <w:t xml:space="preserve"> then this job would suit you.</w:t>
      </w:r>
      <w:r w:rsidR="00965078" w:rsidRPr="00ED43A9">
        <w:rPr>
          <w:rFonts w:ascii="Aptos" w:hAnsi="Aptos"/>
        </w:rPr>
        <w:t xml:space="preserve"> The right candidate will have outstanding communication skills, </w:t>
      </w:r>
      <w:r w:rsidR="00AC2591" w:rsidRPr="00ED43A9">
        <w:rPr>
          <w:rFonts w:ascii="Aptos" w:hAnsi="Aptos"/>
        </w:rPr>
        <w:t xml:space="preserve">alongside </w:t>
      </w:r>
      <w:r w:rsidR="00965078" w:rsidRPr="00ED43A9">
        <w:rPr>
          <w:rFonts w:ascii="Aptos" w:hAnsi="Aptos"/>
        </w:rPr>
        <w:t>comm</w:t>
      </w:r>
      <w:r w:rsidR="00B22CC5" w:rsidRPr="00ED43A9">
        <w:rPr>
          <w:rFonts w:ascii="Aptos" w:hAnsi="Aptos"/>
        </w:rPr>
        <w:t xml:space="preserve">itment to lifelong learning and </w:t>
      </w:r>
      <w:r w:rsidR="00AC2591" w:rsidRPr="00ED43A9">
        <w:rPr>
          <w:rFonts w:ascii="Aptos" w:hAnsi="Aptos"/>
        </w:rPr>
        <w:t xml:space="preserve">clinical excellence. </w:t>
      </w:r>
      <w:r w:rsidR="00F41E23" w:rsidRPr="00ED43A9">
        <w:rPr>
          <w:rFonts w:ascii="Aptos" w:hAnsi="Aptos"/>
        </w:rPr>
        <w:t>We seek a reflective,</w:t>
      </w:r>
      <w:r w:rsidR="001644FA" w:rsidRPr="00ED43A9">
        <w:rPr>
          <w:rFonts w:ascii="Aptos" w:hAnsi="Aptos"/>
        </w:rPr>
        <w:t xml:space="preserve"> adaptive,</w:t>
      </w:r>
      <w:r w:rsidR="00F41E23" w:rsidRPr="00ED43A9">
        <w:rPr>
          <w:rFonts w:ascii="Aptos" w:hAnsi="Aptos"/>
        </w:rPr>
        <w:t xml:space="preserve"> collaborative practitione</w:t>
      </w:r>
      <w:r w:rsidR="001644FA" w:rsidRPr="00ED43A9">
        <w:rPr>
          <w:rFonts w:ascii="Aptos" w:hAnsi="Aptos"/>
        </w:rPr>
        <w:t xml:space="preserve">r with </w:t>
      </w:r>
      <w:r w:rsidR="00381129" w:rsidRPr="00ED43A9">
        <w:rPr>
          <w:rFonts w:ascii="Aptos" w:hAnsi="Aptos"/>
        </w:rPr>
        <w:t>enthusiasm for team working.</w:t>
      </w:r>
      <w:r w:rsidR="006E7B18" w:rsidRPr="00ED43A9">
        <w:rPr>
          <w:rFonts w:ascii="Aptos" w:hAnsi="Aptos"/>
        </w:rPr>
        <w:t xml:space="preserve"> Th</w:t>
      </w:r>
      <w:r w:rsidR="00B05137" w:rsidRPr="00ED43A9">
        <w:rPr>
          <w:rFonts w:ascii="Aptos" w:hAnsi="Aptos"/>
        </w:rPr>
        <w:t xml:space="preserve">is </w:t>
      </w:r>
      <w:r w:rsidR="006E7B18" w:rsidRPr="00ED43A9">
        <w:rPr>
          <w:rFonts w:ascii="Aptos" w:hAnsi="Aptos"/>
        </w:rPr>
        <w:t>role would suit a</w:t>
      </w:r>
      <w:r w:rsidR="002D39E5" w:rsidRPr="00ED43A9">
        <w:rPr>
          <w:rFonts w:ascii="Aptos" w:hAnsi="Aptos"/>
        </w:rPr>
        <w:t xml:space="preserve"> professional who thrives when working autonomously</w:t>
      </w:r>
      <w:r w:rsidR="00B05137" w:rsidRPr="00ED43A9">
        <w:rPr>
          <w:rFonts w:ascii="Aptos" w:hAnsi="Aptos"/>
        </w:rPr>
        <w:t xml:space="preserve"> but with peer support.</w:t>
      </w:r>
      <w:r w:rsidR="008A1025" w:rsidRPr="00ED43A9">
        <w:rPr>
          <w:rFonts w:ascii="Aptos" w:hAnsi="Aptos"/>
        </w:rPr>
        <w:t xml:space="preserve"> Experience of </w:t>
      </w:r>
      <w:r w:rsidR="00DD0138">
        <w:rPr>
          <w:rFonts w:ascii="Aptos" w:hAnsi="Aptos"/>
        </w:rPr>
        <w:t>undifferentiated presentations</w:t>
      </w:r>
      <w:r w:rsidR="008A1025" w:rsidRPr="00ED43A9">
        <w:rPr>
          <w:rFonts w:ascii="Aptos" w:hAnsi="Aptos"/>
        </w:rPr>
        <w:t>, multimorbidity</w:t>
      </w:r>
      <w:r w:rsidR="00DD0138">
        <w:rPr>
          <w:rFonts w:ascii="Aptos" w:hAnsi="Aptos"/>
        </w:rPr>
        <w:t xml:space="preserve"> and </w:t>
      </w:r>
      <w:r w:rsidR="008A1025" w:rsidRPr="00ED43A9">
        <w:rPr>
          <w:rFonts w:ascii="Aptos" w:hAnsi="Aptos"/>
        </w:rPr>
        <w:t>care of older people</w:t>
      </w:r>
      <w:r w:rsidR="00F5210F" w:rsidRPr="00ED43A9">
        <w:rPr>
          <w:rFonts w:ascii="Aptos" w:hAnsi="Aptos"/>
        </w:rPr>
        <w:t xml:space="preserve"> </w:t>
      </w:r>
      <w:r w:rsidR="008C2AEE" w:rsidRPr="00ED43A9">
        <w:rPr>
          <w:rFonts w:ascii="Aptos" w:hAnsi="Aptos"/>
        </w:rPr>
        <w:t>would be valuable. Understanding of the needs of our local</w:t>
      </w:r>
      <w:r w:rsidR="009A7481">
        <w:rPr>
          <w:rFonts w:ascii="Aptos" w:hAnsi="Aptos"/>
        </w:rPr>
        <w:t xml:space="preserve"> </w:t>
      </w:r>
      <w:r w:rsidR="009E3267" w:rsidRPr="00ED43A9">
        <w:rPr>
          <w:rFonts w:ascii="Aptos" w:hAnsi="Aptos"/>
        </w:rPr>
        <w:t>community would be advantageous</w:t>
      </w:r>
      <w:r w:rsidR="00DD0138">
        <w:rPr>
          <w:rFonts w:ascii="Aptos" w:hAnsi="Aptos"/>
        </w:rPr>
        <w:t>.</w:t>
      </w:r>
    </w:p>
    <w:p w14:paraId="5881D3C3" w14:textId="77777777" w:rsidR="00ED43A9" w:rsidRPr="00D9737C" w:rsidRDefault="00ED43A9" w:rsidP="009A7481">
      <w:pPr>
        <w:jc w:val="both"/>
        <w:rPr>
          <w:rFonts w:ascii="Aptos" w:hAnsi="Aptos"/>
        </w:rPr>
      </w:pPr>
    </w:p>
    <w:p w14:paraId="3EB1A742" w14:textId="5EA48B7B" w:rsidR="009E3267" w:rsidRPr="00ED43A9" w:rsidRDefault="009E3267" w:rsidP="009A7481">
      <w:pPr>
        <w:jc w:val="both"/>
        <w:rPr>
          <w:rFonts w:ascii="Aptos" w:hAnsi="Aptos"/>
          <w:b/>
          <w:bCs/>
          <w:sz w:val="28"/>
          <w:szCs w:val="28"/>
        </w:rPr>
      </w:pPr>
      <w:r w:rsidRPr="00ED43A9">
        <w:rPr>
          <w:rFonts w:ascii="Aptos" w:hAnsi="Aptos"/>
          <w:b/>
          <w:bCs/>
          <w:sz w:val="28"/>
          <w:szCs w:val="28"/>
        </w:rPr>
        <w:t>What?</w:t>
      </w:r>
    </w:p>
    <w:p w14:paraId="6987D24F" w14:textId="42DE4B79" w:rsidR="009E3267" w:rsidRPr="00ED43A9" w:rsidRDefault="00DD0138" w:rsidP="009A7481">
      <w:pPr>
        <w:jc w:val="both"/>
        <w:rPr>
          <w:rFonts w:ascii="Aptos" w:hAnsi="Aptos"/>
        </w:rPr>
      </w:pPr>
      <w:r>
        <w:rPr>
          <w:rFonts w:ascii="Aptos" w:hAnsi="Aptos"/>
        </w:rPr>
        <w:t xml:space="preserve">168 Medical </w:t>
      </w:r>
      <w:r w:rsidR="009C1A99" w:rsidRPr="00ED43A9">
        <w:rPr>
          <w:rFonts w:ascii="Aptos" w:hAnsi="Aptos"/>
        </w:rPr>
        <w:t>bring</w:t>
      </w:r>
      <w:r>
        <w:rPr>
          <w:rFonts w:ascii="Aptos" w:hAnsi="Aptos"/>
        </w:rPr>
        <w:t>s</w:t>
      </w:r>
      <w:r w:rsidR="009C1A99" w:rsidRPr="00ED43A9">
        <w:rPr>
          <w:rFonts w:ascii="Aptos" w:hAnsi="Aptos"/>
        </w:rPr>
        <w:t xml:space="preserve"> together a range of </w:t>
      </w:r>
      <w:r w:rsidR="001F2C2F" w:rsidRPr="00ED43A9">
        <w:rPr>
          <w:rFonts w:ascii="Aptos" w:hAnsi="Aptos"/>
        </w:rPr>
        <w:t xml:space="preserve">allied health professionals and </w:t>
      </w:r>
      <w:r w:rsidRPr="00ED43A9">
        <w:rPr>
          <w:rFonts w:ascii="Aptos" w:hAnsi="Aptos"/>
        </w:rPr>
        <w:t>GPs</w:t>
      </w:r>
      <w:r w:rsidR="001F2C2F" w:rsidRPr="00ED43A9">
        <w:rPr>
          <w:rFonts w:ascii="Aptos" w:hAnsi="Aptos"/>
        </w:rPr>
        <w:t xml:space="preserve"> to work towards a common goal of improving care </w:t>
      </w:r>
      <w:r>
        <w:rPr>
          <w:rFonts w:ascii="Aptos" w:hAnsi="Aptos"/>
        </w:rPr>
        <w:t>for our residents in</w:t>
      </w:r>
      <w:r w:rsidR="00940F14" w:rsidRPr="00ED43A9">
        <w:rPr>
          <w:rFonts w:ascii="Aptos" w:hAnsi="Aptos"/>
        </w:rPr>
        <w:t xml:space="preserve"> </w:t>
      </w:r>
      <w:r w:rsidR="001F2C2F" w:rsidRPr="00ED43A9">
        <w:rPr>
          <w:rFonts w:ascii="Aptos" w:hAnsi="Aptos"/>
        </w:rPr>
        <w:t>Weston Super Mare</w:t>
      </w:r>
      <w:r w:rsidR="00486C84" w:rsidRPr="00ED43A9">
        <w:rPr>
          <w:rFonts w:ascii="Aptos" w:hAnsi="Aptos"/>
        </w:rPr>
        <w:t xml:space="preserve">. Working alongside </w:t>
      </w:r>
      <w:r w:rsidR="002206DF" w:rsidRPr="00ED43A9">
        <w:rPr>
          <w:rFonts w:ascii="Aptos" w:hAnsi="Aptos"/>
        </w:rPr>
        <w:t xml:space="preserve">a friendly, dedicated team of GPs and allied health professionals (pharmacists, </w:t>
      </w:r>
      <w:r>
        <w:rPr>
          <w:rFonts w:ascii="Aptos" w:hAnsi="Aptos"/>
        </w:rPr>
        <w:t>practice</w:t>
      </w:r>
      <w:r w:rsidR="002206DF" w:rsidRPr="00ED43A9">
        <w:rPr>
          <w:rFonts w:ascii="Aptos" w:hAnsi="Aptos"/>
        </w:rPr>
        <w:t xml:space="preserve"> nurses, advanced nurse practitioners, </w:t>
      </w:r>
      <w:r>
        <w:rPr>
          <w:rFonts w:ascii="Aptos" w:hAnsi="Aptos"/>
        </w:rPr>
        <w:t>physios and</w:t>
      </w:r>
      <w:r w:rsidR="002206DF" w:rsidRPr="00ED43A9">
        <w:rPr>
          <w:rFonts w:ascii="Aptos" w:hAnsi="Aptos"/>
        </w:rPr>
        <w:t xml:space="preserve"> mental health </w:t>
      </w:r>
      <w:r>
        <w:rPr>
          <w:rFonts w:ascii="Aptos" w:hAnsi="Aptos"/>
        </w:rPr>
        <w:t>team</w:t>
      </w:r>
      <w:r w:rsidR="002206DF" w:rsidRPr="00ED43A9">
        <w:rPr>
          <w:rFonts w:ascii="Aptos" w:hAnsi="Aptos"/>
        </w:rPr>
        <w:t>)</w:t>
      </w:r>
      <w:r w:rsidR="009A5429" w:rsidRPr="00ED43A9">
        <w:rPr>
          <w:rFonts w:ascii="Aptos" w:hAnsi="Aptos"/>
        </w:rPr>
        <w:t xml:space="preserve"> this innovative</w:t>
      </w:r>
      <w:r>
        <w:rPr>
          <w:rFonts w:ascii="Aptos" w:hAnsi="Aptos"/>
        </w:rPr>
        <w:t xml:space="preserve"> and leading surgery</w:t>
      </w:r>
      <w:r w:rsidR="009A5429" w:rsidRPr="00ED43A9">
        <w:rPr>
          <w:rFonts w:ascii="Aptos" w:hAnsi="Aptos"/>
        </w:rPr>
        <w:t xml:space="preserve"> is </w:t>
      </w:r>
      <w:r w:rsidR="005E2C66" w:rsidRPr="00ED43A9">
        <w:rPr>
          <w:rFonts w:ascii="Aptos" w:hAnsi="Aptos"/>
        </w:rPr>
        <w:t xml:space="preserve">transforming </w:t>
      </w:r>
      <w:r>
        <w:rPr>
          <w:rFonts w:ascii="Aptos" w:hAnsi="Aptos"/>
        </w:rPr>
        <w:t>primary</w:t>
      </w:r>
      <w:r w:rsidR="005E2C66" w:rsidRPr="00ED43A9">
        <w:rPr>
          <w:rFonts w:ascii="Aptos" w:hAnsi="Aptos"/>
        </w:rPr>
        <w:t xml:space="preserve"> care in </w:t>
      </w:r>
      <w:r w:rsidR="00940F14" w:rsidRPr="00ED43A9">
        <w:rPr>
          <w:rFonts w:ascii="Aptos" w:hAnsi="Aptos"/>
        </w:rPr>
        <w:t xml:space="preserve">some of </w:t>
      </w:r>
      <w:r w:rsidR="00421057" w:rsidRPr="00ED43A9">
        <w:rPr>
          <w:rFonts w:ascii="Aptos" w:hAnsi="Aptos"/>
        </w:rPr>
        <w:t xml:space="preserve">the most deprived </w:t>
      </w:r>
      <w:r>
        <w:rPr>
          <w:rFonts w:ascii="Aptos" w:hAnsi="Aptos"/>
        </w:rPr>
        <w:t xml:space="preserve">areas </w:t>
      </w:r>
      <w:r w:rsidR="00421057" w:rsidRPr="00ED43A9">
        <w:rPr>
          <w:rFonts w:ascii="Aptos" w:hAnsi="Aptos"/>
        </w:rPr>
        <w:t>in the country.</w:t>
      </w:r>
      <w:r w:rsidR="005D5D17" w:rsidRPr="00ED43A9">
        <w:rPr>
          <w:rFonts w:ascii="Aptos" w:hAnsi="Aptos"/>
        </w:rPr>
        <w:t xml:space="preserve"> </w:t>
      </w:r>
      <w:r w:rsidR="008A2D9E" w:rsidRPr="00ED43A9">
        <w:rPr>
          <w:rFonts w:ascii="Aptos" w:hAnsi="Aptos"/>
        </w:rPr>
        <w:t>Excellent admin support enables clinicians to focus on clinical matters.</w:t>
      </w:r>
      <w:r w:rsidR="009A7481">
        <w:rPr>
          <w:rFonts w:ascii="Aptos" w:hAnsi="Aptos"/>
        </w:rPr>
        <w:t xml:space="preserve"> </w:t>
      </w:r>
    </w:p>
    <w:p w14:paraId="5A348430" w14:textId="77777777" w:rsidR="00CC41BF" w:rsidRPr="00ED43A9" w:rsidRDefault="00CC41BF" w:rsidP="009A7481">
      <w:pPr>
        <w:jc w:val="both"/>
        <w:rPr>
          <w:rFonts w:ascii="Aptos" w:hAnsi="Aptos"/>
        </w:rPr>
      </w:pPr>
    </w:p>
    <w:p w14:paraId="5282481D" w14:textId="30929063" w:rsidR="00CB1774" w:rsidRPr="00ED43A9" w:rsidRDefault="0008687D" w:rsidP="009A7481">
      <w:pPr>
        <w:jc w:val="both"/>
        <w:rPr>
          <w:rFonts w:ascii="Aptos" w:hAnsi="Aptos"/>
        </w:rPr>
      </w:pPr>
      <w:r w:rsidRPr="00ED43A9">
        <w:rPr>
          <w:rFonts w:ascii="Aptos" w:hAnsi="Aptos"/>
        </w:rPr>
        <w:t xml:space="preserve">The role of the </w:t>
      </w:r>
      <w:r w:rsidR="009A7481">
        <w:rPr>
          <w:rFonts w:ascii="Aptos" w:hAnsi="Aptos"/>
        </w:rPr>
        <w:t>ACP</w:t>
      </w:r>
      <w:r w:rsidRPr="00ED43A9">
        <w:rPr>
          <w:rFonts w:ascii="Aptos" w:hAnsi="Aptos"/>
        </w:rPr>
        <w:t xml:space="preserve"> </w:t>
      </w:r>
      <w:r w:rsidR="00CB1774" w:rsidRPr="00ED43A9">
        <w:rPr>
          <w:rFonts w:ascii="Aptos" w:hAnsi="Aptos"/>
        </w:rPr>
        <w:t>within the team is as follows:</w:t>
      </w:r>
    </w:p>
    <w:p w14:paraId="0834C506" w14:textId="71EECDBA" w:rsidR="0008687D" w:rsidRPr="00ED43A9" w:rsidRDefault="00CB1774" w:rsidP="009A7481">
      <w:pPr>
        <w:pStyle w:val="ListParagraph"/>
        <w:numPr>
          <w:ilvl w:val="0"/>
          <w:numId w:val="1"/>
        </w:numPr>
        <w:jc w:val="both"/>
        <w:rPr>
          <w:rFonts w:ascii="Aptos" w:hAnsi="Aptos"/>
        </w:rPr>
      </w:pPr>
      <w:r w:rsidRPr="00ED43A9">
        <w:rPr>
          <w:rFonts w:ascii="Aptos" w:hAnsi="Aptos"/>
        </w:rPr>
        <w:t>T</w:t>
      </w:r>
      <w:r w:rsidR="0008687D" w:rsidRPr="00ED43A9">
        <w:rPr>
          <w:rFonts w:ascii="Aptos" w:hAnsi="Aptos"/>
        </w:rPr>
        <w:t>o provide clinical assessment</w:t>
      </w:r>
      <w:r w:rsidR="00DD0138">
        <w:rPr>
          <w:rFonts w:ascii="Aptos" w:hAnsi="Aptos"/>
        </w:rPr>
        <w:t xml:space="preserve"> through history taking</w:t>
      </w:r>
      <w:r w:rsidR="0008687D" w:rsidRPr="00ED43A9">
        <w:rPr>
          <w:rFonts w:ascii="Aptos" w:hAnsi="Aptos"/>
        </w:rPr>
        <w:t xml:space="preserve"> </w:t>
      </w:r>
      <w:r w:rsidR="00DD0138">
        <w:rPr>
          <w:rFonts w:ascii="Aptos" w:hAnsi="Aptos"/>
        </w:rPr>
        <w:t>and</w:t>
      </w:r>
      <w:r w:rsidR="000E485A" w:rsidRPr="00ED43A9">
        <w:rPr>
          <w:rFonts w:ascii="Aptos" w:hAnsi="Aptos"/>
        </w:rPr>
        <w:t xml:space="preserve"> a mix of preventative</w:t>
      </w:r>
      <w:r w:rsidR="000C58BF" w:rsidRPr="00ED43A9">
        <w:rPr>
          <w:rFonts w:ascii="Aptos" w:hAnsi="Aptos"/>
        </w:rPr>
        <w:t xml:space="preserve"> (proactive) </w:t>
      </w:r>
      <w:r w:rsidR="000E485A" w:rsidRPr="00ED43A9">
        <w:rPr>
          <w:rFonts w:ascii="Aptos" w:hAnsi="Aptos"/>
        </w:rPr>
        <w:t>and acute</w:t>
      </w:r>
      <w:r w:rsidR="000C58BF" w:rsidRPr="00ED43A9">
        <w:rPr>
          <w:rFonts w:ascii="Aptos" w:hAnsi="Aptos"/>
        </w:rPr>
        <w:t xml:space="preserve"> (</w:t>
      </w:r>
      <w:r w:rsidR="000E485A" w:rsidRPr="00ED43A9">
        <w:rPr>
          <w:rFonts w:ascii="Aptos" w:hAnsi="Aptos"/>
        </w:rPr>
        <w:t>reactive</w:t>
      </w:r>
      <w:r w:rsidR="000C58BF" w:rsidRPr="00ED43A9">
        <w:rPr>
          <w:rFonts w:ascii="Aptos" w:hAnsi="Aptos"/>
        </w:rPr>
        <w:t>)</w:t>
      </w:r>
      <w:r w:rsidR="00DD0138">
        <w:rPr>
          <w:rFonts w:ascii="Aptos" w:hAnsi="Aptos"/>
        </w:rPr>
        <w:t xml:space="preserve"> care planning.</w:t>
      </w:r>
    </w:p>
    <w:p w14:paraId="7505CF34" w14:textId="09F4AD60" w:rsidR="002E2C29" w:rsidRPr="00ED43A9" w:rsidRDefault="00392C28" w:rsidP="009A7481">
      <w:pPr>
        <w:pStyle w:val="ListParagraph"/>
        <w:numPr>
          <w:ilvl w:val="0"/>
          <w:numId w:val="1"/>
        </w:numPr>
        <w:jc w:val="both"/>
        <w:rPr>
          <w:rFonts w:ascii="Aptos" w:hAnsi="Aptos"/>
        </w:rPr>
      </w:pPr>
      <w:r w:rsidRPr="00ED43A9">
        <w:rPr>
          <w:rFonts w:ascii="Aptos" w:hAnsi="Aptos"/>
        </w:rPr>
        <w:t>To undertake holistic assessment of</w:t>
      </w:r>
      <w:r w:rsidR="00DD0138">
        <w:rPr>
          <w:rFonts w:ascii="Aptos" w:hAnsi="Aptos"/>
        </w:rPr>
        <w:t xml:space="preserve"> the</w:t>
      </w:r>
      <w:r w:rsidRPr="00ED43A9">
        <w:rPr>
          <w:rFonts w:ascii="Aptos" w:hAnsi="Aptos"/>
        </w:rPr>
        <w:t xml:space="preserve"> </w:t>
      </w:r>
      <w:r w:rsidR="00DD0138">
        <w:rPr>
          <w:rFonts w:ascii="Aptos" w:hAnsi="Aptos"/>
        </w:rPr>
        <w:t>patients’ individual</w:t>
      </w:r>
      <w:r w:rsidRPr="00ED43A9">
        <w:rPr>
          <w:rFonts w:ascii="Aptos" w:hAnsi="Aptos"/>
        </w:rPr>
        <w:t xml:space="preserve"> needs</w:t>
      </w:r>
      <w:r w:rsidR="00696EBD" w:rsidRPr="00ED43A9">
        <w:rPr>
          <w:rFonts w:ascii="Aptos" w:hAnsi="Aptos"/>
        </w:rPr>
        <w:t xml:space="preserve"> and </w:t>
      </w:r>
      <w:r w:rsidR="00DD0138">
        <w:rPr>
          <w:rFonts w:ascii="Aptos" w:hAnsi="Aptos"/>
        </w:rPr>
        <w:t>refer within the wider team or community.</w:t>
      </w:r>
    </w:p>
    <w:p w14:paraId="00F0DE91" w14:textId="7CD2C1F2" w:rsidR="00C855F3" w:rsidRPr="00ED43A9" w:rsidRDefault="00065FBF" w:rsidP="009A7481">
      <w:pPr>
        <w:pStyle w:val="ListParagraph"/>
        <w:numPr>
          <w:ilvl w:val="0"/>
          <w:numId w:val="1"/>
        </w:numPr>
        <w:jc w:val="both"/>
        <w:rPr>
          <w:rFonts w:ascii="Aptos" w:hAnsi="Aptos"/>
        </w:rPr>
      </w:pPr>
      <w:r w:rsidRPr="00ED43A9">
        <w:rPr>
          <w:rFonts w:ascii="Aptos" w:hAnsi="Aptos"/>
          <w:color w:val="000000"/>
        </w:rPr>
        <w:t>To</w:t>
      </w:r>
      <w:r w:rsidR="00DD0138">
        <w:rPr>
          <w:rFonts w:ascii="Aptos" w:hAnsi="Aptos"/>
          <w:color w:val="000000"/>
        </w:rPr>
        <w:t xml:space="preserve"> work with families and encourage healthy living for young and old.</w:t>
      </w:r>
    </w:p>
    <w:p w14:paraId="22CF1ADE" w14:textId="05D31E44" w:rsidR="002E2C29" w:rsidRPr="00DD0138" w:rsidRDefault="00DD0138" w:rsidP="00DD0138">
      <w:pPr>
        <w:ind w:left="360"/>
        <w:jc w:val="both"/>
        <w:rPr>
          <w:rFonts w:ascii="Aptos" w:hAnsi="Aptos"/>
        </w:rPr>
      </w:pPr>
      <w:r>
        <w:rPr>
          <w:rFonts w:ascii="Aptos" w:hAnsi="Aptos"/>
        </w:rPr>
        <w:t xml:space="preserve">        </w:t>
      </w:r>
      <w:r w:rsidRPr="00DD0138">
        <w:rPr>
          <w:rFonts w:ascii="Aptos" w:hAnsi="Aptos"/>
        </w:rPr>
        <w:t>To take clinical responsibility with appropriate rationale for your decisions</w:t>
      </w:r>
      <w:r>
        <w:rPr>
          <w:rFonts w:ascii="Aptos" w:hAnsi="Aptos"/>
        </w:rPr>
        <w:t xml:space="preserve"> within your scope of                 practice</w:t>
      </w:r>
      <w:r w:rsidRPr="00DD0138">
        <w:rPr>
          <w:rFonts w:ascii="Aptos" w:hAnsi="Aptos"/>
        </w:rPr>
        <w:t>.</w:t>
      </w:r>
    </w:p>
    <w:p w14:paraId="45746A84" w14:textId="2A2ADC8F" w:rsidR="00FA5989" w:rsidRPr="00DD0138" w:rsidRDefault="00DD0138" w:rsidP="00DD0138">
      <w:pPr>
        <w:jc w:val="both"/>
        <w:rPr>
          <w:rFonts w:ascii="Aptos" w:hAnsi="Aptos"/>
        </w:rPr>
      </w:pPr>
      <w:r>
        <w:rPr>
          <w:rFonts w:ascii="Aptos" w:hAnsi="Aptos"/>
        </w:rPr>
        <w:t xml:space="preserve">             </w:t>
      </w:r>
    </w:p>
    <w:p w14:paraId="4D99B8AD" w14:textId="40F951E6" w:rsidR="007941E3" w:rsidRPr="00ED43A9" w:rsidRDefault="00863D89" w:rsidP="009A7481">
      <w:pPr>
        <w:pStyle w:val="ListParagraph"/>
        <w:numPr>
          <w:ilvl w:val="0"/>
          <w:numId w:val="1"/>
        </w:numPr>
        <w:jc w:val="both"/>
        <w:rPr>
          <w:rFonts w:ascii="Aptos" w:hAnsi="Aptos"/>
        </w:rPr>
      </w:pPr>
      <w:r w:rsidRPr="00ED43A9">
        <w:rPr>
          <w:rFonts w:ascii="Aptos" w:hAnsi="Aptos"/>
        </w:rPr>
        <w:t xml:space="preserve">To contribute to </w:t>
      </w:r>
      <w:r w:rsidR="00065FBF" w:rsidRPr="00ED43A9">
        <w:rPr>
          <w:rFonts w:ascii="Aptos" w:hAnsi="Aptos"/>
        </w:rPr>
        <w:t xml:space="preserve">peer </w:t>
      </w:r>
      <w:r w:rsidRPr="00ED43A9">
        <w:rPr>
          <w:rFonts w:ascii="Aptos" w:hAnsi="Aptos"/>
        </w:rPr>
        <w:t>learning and education</w:t>
      </w:r>
      <w:r w:rsidR="005906D4" w:rsidRPr="00ED43A9">
        <w:rPr>
          <w:rFonts w:ascii="Aptos" w:hAnsi="Aptos"/>
        </w:rPr>
        <w:t xml:space="preserve">, </w:t>
      </w:r>
      <w:r w:rsidR="00065FBF" w:rsidRPr="00ED43A9">
        <w:rPr>
          <w:rFonts w:ascii="Aptos" w:hAnsi="Aptos"/>
        </w:rPr>
        <w:t xml:space="preserve">via significant event analysis, </w:t>
      </w:r>
      <w:r w:rsidR="00DD0138" w:rsidRPr="00ED43A9">
        <w:rPr>
          <w:rFonts w:ascii="Aptos" w:hAnsi="Aptos"/>
        </w:rPr>
        <w:t>case</w:t>
      </w:r>
      <w:r w:rsidR="00DD0138">
        <w:rPr>
          <w:rFonts w:ascii="Aptos" w:hAnsi="Aptos"/>
        </w:rPr>
        <w:t>-based</w:t>
      </w:r>
      <w:r w:rsidR="00065FBF" w:rsidRPr="00ED43A9">
        <w:rPr>
          <w:rFonts w:ascii="Aptos" w:hAnsi="Aptos"/>
        </w:rPr>
        <w:t xml:space="preserve"> discussions </w:t>
      </w:r>
      <w:r w:rsidR="00DD0138">
        <w:rPr>
          <w:rFonts w:ascii="Aptos" w:hAnsi="Aptos"/>
        </w:rPr>
        <w:t>at MDT meetings weekly.</w:t>
      </w:r>
    </w:p>
    <w:p w14:paraId="522EF131" w14:textId="0DFB194E" w:rsidR="00863D89" w:rsidRPr="00ED43A9" w:rsidRDefault="00261187" w:rsidP="009A7481">
      <w:pPr>
        <w:pStyle w:val="ListParagraph"/>
        <w:numPr>
          <w:ilvl w:val="0"/>
          <w:numId w:val="1"/>
        </w:numPr>
        <w:jc w:val="both"/>
        <w:rPr>
          <w:rFonts w:ascii="Aptos" w:hAnsi="Aptos"/>
        </w:rPr>
      </w:pPr>
      <w:r w:rsidRPr="00ED43A9">
        <w:rPr>
          <w:rFonts w:ascii="Aptos" w:hAnsi="Aptos"/>
        </w:rPr>
        <w:t>To p</w:t>
      </w:r>
      <w:r w:rsidR="007B1D5F" w:rsidRPr="00ED43A9">
        <w:rPr>
          <w:rFonts w:ascii="Aptos" w:hAnsi="Aptos"/>
        </w:rPr>
        <w:t>rovid</w:t>
      </w:r>
      <w:r w:rsidRPr="00ED43A9">
        <w:rPr>
          <w:rFonts w:ascii="Aptos" w:hAnsi="Aptos"/>
        </w:rPr>
        <w:t>e</w:t>
      </w:r>
      <w:r w:rsidR="007B1D5F" w:rsidRPr="00ED43A9">
        <w:rPr>
          <w:rFonts w:ascii="Aptos" w:hAnsi="Aptos"/>
        </w:rPr>
        <w:t xml:space="preserve"> support, clinical advice, supervision and feedback to</w:t>
      </w:r>
      <w:r w:rsidR="005906D4" w:rsidRPr="00ED43A9">
        <w:rPr>
          <w:rFonts w:ascii="Aptos" w:hAnsi="Aptos"/>
        </w:rPr>
        <w:t xml:space="preserve"> students</w:t>
      </w:r>
      <w:r w:rsidR="007B1D5F" w:rsidRPr="00ED43A9">
        <w:rPr>
          <w:rFonts w:ascii="Aptos" w:hAnsi="Aptos"/>
        </w:rPr>
        <w:t xml:space="preserve"> and other members of the MDT.</w:t>
      </w:r>
      <w:r w:rsidR="005906D4" w:rsidRPr="00ED43A9">
        <w:rPr>
          <w:rFonts w:ascii="Aptos" w:hAnsi="Aptos"/>
        </w:rPr>
        <w:t xml:space="preserve"> </w:t>
      </w:r>
    </w:p>
    <w:p w14:paraId="0D974DDE" w14:textId="7278D076" w:rsidR="006C26C3" w:rsidRPr="00ED43A9" w:rsidRDefault="006C26C3" w:rsidP="009A7481">
      <w:pPr>
        <w:pStyle w:val="ListParagraph"/>
        <w:numPr>
          <w:ilvl w:val="0"/>
          <w:numId w:val="1"/>
        </w:numPr>
        <w:jc w:val="both"/>
        <w:rPr>
          <w:rFonts w:ascii="Aptos" w:hAnsi="Aptos"/>
        </w:rPr>
      </w:pPr>
      <w:r w:rsidRPr="00ED43A9">
        <w:rPr>
          <w:rFonts w:ascii="Aptos" w:hAnsi="Aptos"/>
        </w:rPr>
        <w:t>To be actively involved in promoting adult safeguardin</w:t>
      </w:r>
      <w:r w:rsidR="007E1AF8" w:rsidRPr="00ED43A9">
        <w:rPr>
          <w:rFonts w:ascii="Aptos" w:hAnsi="Aptos"/>
        </w:rPr>
        <w:t>g</w:t>
      </w:r>
      <w:r w:rsidR="005A758F" w:rsidRPr="00ED43A9">
        <w:rPr>
          <w:rFonts w:ascii="Aptos" w:hAnsi="Aptos"/>
        </w:rPr>
        <w:t>.</w:t>
      </w:r>
    </w:p>
    <w:p w14:paraId="1FE221ED" w14:textId="4BFF8970" w:rsidR="005A758F" w:rsidRPr="00ED43A9" w:rsidRDefault="005A758F" w:rsidP="009A7481">
      <w:pPr>
        <w:pStyle w:val="ListParagraph"/>
        <w:numPr>
          <w:ilvl w:val="0"/>
          <w:numId w:val="1"/>
        </w:numPr>
        <w:jc w:val="both"/>
        <w:rPr>
          <w:rFonts w:ascii="Aptos" w:hAnsi="Aptos"/>
        </w:rPr>
      </w:pPr>
      <w:r w:rsidRPr="00ED43A9">
        <w:rPr>
          <w:rFonts w:ascii="Aptos" w:hAnsi="Aptos"/>
        </w:rPr>
        <w:t xml:space="preserve">To advocate for </w:t>
      </w:r>
      <w:r w:rsidR="00DB77D3" w:rsidRPr="00ED43A9">
        <w:rPr>
          <w:rFonts w:ascii="Aptos" w:hAnsi="Aptos"/>
        </w:rPr>
        <w:t>high quality, appropriate</w:t>
      </w:r>
      <w:r w:rsidR="00812223" w:rsidRPr="00ED43A9">
        <w:rPr>
          <w:rFonts w:ascii="Aptos" w:hAnsi="Aptos"/>
        </w:rPr>
        <w:t xml:space="preserve">, patient-centred care for older </w:t>
      </w:r>
      <w:r w:rsidR="00117B97" w:rsidRPr="00ED43A9">
        <w:rPr>
          <w:rFonts w:ascii="Aptos" w:hAnsi="Aptos"/>
        </w:rPr>
        <w:t>or vulnerable adults.</w:t>
      </w:r>
    </w:p>
    <w:p w14:paraId="08E89B04" w14:textId="15B5621A" w:rsidR="00737C5C" w:rsidRPr="00ED43A9" w:rsidRDefault="00DF097C" w:rsidP="009A7481">
      <w:pPr>
        <w:pStyle w:val="ListParagraph"/>
        <w:numPr>
          <w:ilvl w:val="0"/>
          <w:numId w:val="1"/>
        </w:numPr>
        <w:jc w:val="both"/>
        <w:rPr>
          <w:rFonts w:ascii="Aptos" w:hAnsi="Aptos"/>
          <w:color w:val="000000"/>
        </w:rPr>
      </w:pPr>
      <w:r w:rsidRPr="00ED43A9">
        <w:rPr>
          <w:rFonts w:ascii="Aptos" w:hAnsi="Aptos"/>
          <w:color w:val="000000"/>
        </w:rPr>
        <w:t>Record data and assessments in patient records systems promptly and accurately and to agreed standards ensuring appropriate use of read codes and templates, with awareness of QOF targets and local DES</w:t>
      </w:r>
      <w:r w:rsidR="00DD0138">
        <w:rPr>
          <w:rFonts w:ascii="Aptos" w:hAnsi="Aptos"/>
          <w:color w:val="000000"/>
        </w:rPr>
        <w:t>/LES</w:t>
      </w:r>
      <w:r w:rsidRPr="00ED43A9">
        <w:rPr>
          <w:rFonts w:ascii="Aptos" w:hAnsi="Aptos"/>
          <w:color w:val="000000"/>
        </w:rPr>
        <w:t xml:space="preserve"> specifications. </w:t>
      </w:r>
    </w:p>
    <w:p w14:paraId="2E51FEA0" w14:textId="0B2B158B" w:rsidR="00DF097C" w:rsidRPr="00ED43A9" w:rsidRDefault="00307007" w:rsidP="009A7481">
      <w:pPr>
        <w:pStyle w:val="ListParagraph"/>
        <w:numPr>
          <w:ilvl w:val="0"/>
          <w:numId w:val="1"/>
        </w:numPr>
        <w:jc w:val="both"/>
        <w:rPr>
          <w:rFonts w:ascii="Aptos" w:hAnsi="Aptos"/>
          <w:color w:val="000000"/>
        </w:rPr>
      </w:pPr>
      <w:r w:rsidRPr="00ED43A9">
        <w:rPr>
          <w:rFonts w:ascii="Aptos" w:hAnsi="Aptos"/>
          <w:color w:val="000000"/>
        </w:rPr>
        <w:lastRenderedPageBreak/>
        <w:t>To c</w:t>
      </w:r>
      <w:r w:rsidR="00DF097C" w:rsidRPr="00ED43A9">
        <w:rPr>
          <w:rFonts w:ascii="Aptos" w:hAnsi="Aptos"/>
          <w:color w:val="000000"/>
        </w:rPr>
        <w:t>ompile and issue computer-generated acute and repeat prescriptions, prescribing in accordance with BNSSG prescribing formulary whenever this is clinically appropriate, working with our pharmacy hub</w:t>
      </w:r>
      <w:r w:rsidR="00DD0138">
        <w:rPr>
          <w:rFonts w:ascii="Aptos" w:hAnsi="Aptos"/>
          <w:color w:val="000000"/>
        </w:rPr>
        <w:t xml:space="preserve"> or to work towards a prescribing qualification.</w:t>
      </w:r>
    </w:p>
    <w:p w14:paraId="6F4F9F93" w14:textId="3D56C202" w:rsidR="00DF097C" w:rsidRPr="00ED43A9" w:rsidRDefault="00307007" w:rsidP="009A7481">
      <w:pPr>
        <w:pStyle w:val="ListParagraph"/>
        <w:numPr>
          <w:ilvl w:val="0"/>
          <w:numId w:val="1"/>
        </w:numPr>
        <w:jc w:val="both"/>
        <w:rPr>
          <w:rFonts w:ascii="Aptos" w:hAnsi="Aptos"/>
        </w:rPr>
      </w:pPr>
      <w:r w:rsidRPr="00ED43A9">
        <w:rPr>
          <w:rFonts w:ascii="Aptos" w:hAnsi="Aptos"/>
          <w:color w:val="000000"/>
        </w:rPr>
        <w:t>To i</w:t>
      </w:r>
      <w:r w:rsidR="00DF097C" w:rsidRPr="00ED43A9">
        <w:rPr>
          <w:rFonts w:ascii="Aptos" w:hAnsi="Aptos"/>
          <w:color w:val="000000"/>
        </w:rPr>
        <w:t xml:space="preserve">nstigate necessary invasive and non-invasive diagnostic tests or investigations and interpret findings/reports at a level that is appropriate for the patient’s </w:t>
      </w:r>
      <w:r w:rsidR="00DD0138">
        <w:rPr>
          <w:rFonts w:ascii="Aptos" w:hAnsi="Aptos"/>
          <w:color w:val="000000"/>
        </w:rPr>
        <w:t>presentation</w:t>
      </w:r>
      <w:r w:rsidR="00DF097C" w:rsidRPr="00ED43A9">
        <w:rPr>
          <w:rFonts w:ascii="Aptos" w:hAnsi="Aptos"/>
          <w:color w:val="000000"/>
        </w:rPr>
        <w:t xml:space="preserve"> and their treatment</w:t>
      </w:r>
      <w:r w:rsidR="00DD0138">
        <w:rPr>
          <w:rFonts w:ascii="Aptos" w:hAnsi="Aptos"/>
          <w:color w:val="000000"/>
        </w:rPr>
        <w:t xml:space="preserve"> outcomes</w:t>
      </w:r>
      <w:r w:rsidR="00DF097C" w:rsidRPr="00ED43A9">
        <w:rPr>
          <w:rFonts w:ascii="Aptos" w:hAnsi="Aptos"/>
          <w:color w:val="000000"/>
        </w:rPr>
        <w:t>.</w:t>
      </w:r>
    </w:p>
    <w:p w14:paraId="46D9DCE8" w14:textId="0C4C67B5" w:rsidR="00A35D45" w:rsidRPr="00ED43A9" w:rsidRDefault="00307007" w:rsidP="009A7481">
      <w:pPr>
        <w:pStyle w:val="ListParagraph"/>
        <w:numPr>
          <w:ilvl w:val="0"/>
          <w:numId w:val="1"/>
        </w:numPr>
        <w:jc w:val="both"/>
        <w:rPr>
          <w:rFonts w:ascii="Aptos" w:hAnsi="Aptos"/>
        </w:rPr>
      </w:pPr>
      <w:r w:rsidRPr="00ED43A9">
        <w:rPr>
          <w:rFonts w:ascii="Aptos" w:hAnsi="Aptos"/>
        </w:rPr>
        <w:t>To c</w:t>
      </w:r>
      <w:r w:rsidR="00A35D45" w:rsidRPr="00ED43A9">
        <w:rPr>
          <w:rFonts w:ascii="Aptos" w:hAnsi="Aptos"/>
        </w:rPr>
        <w:t xml:space="preserve">ontribute </w:t>
      </w:r>
      <w:r w:rsidR="00ED43A9">
        <w:rPr>
          <w:rFonts w:ascii="Aptos" w:hAnsi="Aptos"/>
        </w:rPr>
        <w:t>and bring ideas for continuous</w:t>
      </w:r>
      <w:r w:rsidR="00D0680F" w:rsidRPr="00ED43A9">
        <w:rPr>
          <w:rFonts w:ascii="Aptos" w:hAnsi="Aptos"/>
        </w:rPr>
        <w:t xml:space="preserve"> improvement </w:t>
      </w:r>
      <w:r w:rsidR="0070150C" w:rsidRPr="00ED43A9">
        <w:rPr>
          <w:rFonts w:ascii="Aptos" w:hAnsi="Aptos"/>
        </w:rPr>
        <w:t xml:space="preserve">including </w:t>
      </w:r>
      <w:r w:rsidR="00A35D45" w:rsidRPr="00ED43A9">
        <w:rPr>
          <w:rFonts w:ascii="Aptos" w:hAnsi="Aptos"/>
        </w:rPr>
        <w:t xml:space="preserve">developing </w:t>
      </w:r>
      <w:r w:rsidR="00C51ABC" w:rsidRPr="00ED43A9">
        <w:rPr>
          <w:rFonts w:ascii="Aptos" w:hAnsi="Aptos"/>
        </w:rPr>
        <w:t xml:space="preserve">/ </w:t>
      </w:r>
      <w:r w:rsidR="00A35D45" w:rsidRPr="00ED43A9">
        <w:rPr>
          <w:rFonts w:ascii="Aptos" w:hAnsi="Aptos"/>
        </w:rPr>
        <w:t>improving care pathways</w:t>
      </w:r>
      <w:r w:rsidR="0070150C" w:rsidRPr="00ED43A9">
        <w:rPr>
          <w:rFonts w:ascii="Aptos" w:hAnsi="Aptos"/>
        </w:rPr>
        <w:t xml:space="preserve"> and </w:t>
      </w:r>
      <w:r w:rsidR="00E71EFA" w:rsidRPr="00ED43A9">
        <w:rPr>
          <w:rFonts w:ascii="Aptos" w:hAnsi="Aptos"/>
        </w:rPr>
        <w:t>contributing to QIP and audit.</w:t>
      </w:r>
    </w:p>
    <w:p w14:paraId="0B6145B1" w14:textId="0AE97909" w:rsidR="008C4F65" w:rsidRDefault="00307007" w:rsidP="009A7481">
      <w:pPr>
        <w:pStyle w:val="ListParagraph"/>
        <w:numPr>
          <w:ilvl w:val="0"/>
          <w:numId w:val="1"/>
        </w:numPr>
        <w:jc w:val="both"/>
        <w:rPr>
          <w:rFonts w:ascii="Aptos" w:hAnsi="Aptos"/>
        </w:rPr>
      </w:pPr>
      <w:r w:rsidRPr="00ED43A9">
        <w:rPr>
          <w:rFonts w:ascii="Aptos" w:hAnsi="Aptos"/>
        </w:rPr>
        <w:t>To r</w:t>
      </w:r>
      <w:r w:rsidR="008C4F65" w:rsidRPr="00ED43A9">
        <w:rPr>
          <w:rFonts w:ascii="Aptos" w:hAnsi="Aptos"/>
        </w:rPr>
        <w:t>eview medication using a Structured Medication Review, alongside team pharmacists.</w:t>
      </w:r>
    </w:p>
    <w:p w14:paraId="7D4ED3CB" w14:textId="50170ED5" w:rsidR="00ED43A9" w:rsidRDefault="00DD0138" w:rsidP="009A7481">
      <w:pPr>
        <w:pStyle w:val="ListParagraph"/>
        <w:numPr>
          <w:ilvl w:val="0"/>
          <w:numId w:val="1"/>
        </w:numPr>
        <w:jc w:val="both"/>
        <w:rPr>
          <w:rFonts w:ascii="Aptos" w:hAnsi="Aptos"/>
        </w:rPr>
      </w:pPr>
      <w:r>
        <w:rPr>
          <w:rFonts w:ascii="Aptos" w:hAnsi="Aptos"/>
        </w:rPr>
        <w:t>P</w:t>
      </w:r>
      <w:r w:rsidR="00ED43A9">
        <w:rPr>
          <w:rFonts w:ascii="Aptos" w:hAnsi="Aptos"/>
        </w:rPr>
        <w:t xml:space="preserve">articipate in </w:t>
      </w:r>
      <w:r>
        <w:rPr>
          <w:rFonts w:ascii="Aptos" w:hAnsi="Aptos"/>
        </w:rPr>
        <w:t>weekly</w:t>
      </w:r>
      <w:r w:rsidR="00ED43A9">
        <w:rPr>
          <w:rFonts w:ascii="Aptos" w:hAnsi="Aptos"/>
        </w:rPr>
        <w:t xml:space="preserve"> MDT meetings dementia/mental health, palliative care or complex care with support of the team and our community mental health. </w:t>
      </w:r>
      <w:r>
        <w:rPr>
          <w:rFonts w:ascii="Aptos" w:hAnsi="Aptos"/>
        </w:rPr>
        <w:t>Bring case discussions.</w:t>
      </w:r>
    </w:p>
    <w:p w14:paraId="4FCF5BEC" w14:textId="502168CA" w:rsidR="00ED43A9" w:rsidRPr="00ED43A9" w:rsidRDefault="00ED43A9" w:rsidP="009A7481">
      <w:pPr>
        <w:pStyle w:val="ListParagraph"/>
        <w:numPr>
          <w:ilvl w:val="0"/>
          <w:numId w:val="1"/>
        </w:numPr>
        <w:jc w:val="both"/>
        <w:rPr>
          <w:rFonts w:ascii="Aptos" w:hAnsi="Aptos"/>
        </w:rPr>
      </w:pPr>
      <w:r>
        <w:rPr>
          <w:rFonts w:ascii="Aptos" w:hAnsi="Aptos"/>
        </w:rPr>
        <w:t>To provide outreach in</w:t>
      </w:r>
      <w:r w:rsidR="00DD0138">
        <w:rPr>
          <w:rFonts w:ascii="Aptos" w:hAnsi="Aptos"/>
        </w:rPr>
        <w:t xml:space="preserve"> the form of acute home visit assessments.</w:t>
      </w:r>
    </w:p>
    <w:p w14:paraId="325FE775" w14:textId="18884EF4" w:rsidR="00A03138" w:rsidRPr="00ED43A9" w:rsidRDefault="00A03138" w:rsidP="009A7481">
      <w:pPr>
        <w:jc w:val="both"/>
        <w:rPr>
          <w:rFonts w:ascii="Aptos" w:hAnsi="Aptos"/>
        </w:rPr>
      </w:pPr>
    </w:p>
    <w:p w14:paraId="2C7E3D28" w14:textId="6FBF9BFC" w:rsidR="00A03138" w:rsidRPr="00ED43A9" w:rsidRDefault="00A03138" w:rsidP="009A7481">
      <w:pPr>
        <w:jc w:val="both"/>
        <w:rPr>
          <w:rFonts w:ascii="Aptos" w:hAnsi="Aptos"/>
          <w:b/>
          <w:bCs/>
        </w:rPr>
      </w:pPr>
      <w:r w:rsidRPr="00ED43A9">
        <w:rPr>
          <w:rFonts w:ascii="Aptos" w:hAnsi="Aptos"/>
          <w:b/>
          <w:bCs/>
        </w:rPr>
        <w:t>How?</w:t>
      </w:r>
    </w:p>
    <w:p w14:paraId="452ACF9A" w14:textId="085F6034" w:rsidR="009C6E6F" w:rsidRDefault="00DD0138" w:rsidP="009A7481">
      <w:pPr>
        <w:jc w:val="both"/>
        <w:rPr>
          <w:rFonts w:ascii="Aptos" w:hAnsi="Aptos"/>
        </w:rPr>
      </w:pPr>
      <w:r>
        <w:rPr>
          <w:rFonts w:ascii="Aptos" w:hAnsi="Aptos"/>
        </w:rPr>
        <w:t xml:space="preserve">Working each day from </w:t>
      </w:r>
      <w:proofErr w:type="spellStart"/>
      <w:r>
        <w:rPr>
          <w:rFonts w:ascii="Aptos" w:hAnsi="Aptos"/>
        </w:rPr>
        <w:t>askmyGP</w:t>
      </w:r>
      <w:proofErr w:type="spellEnd"/>
      <w:r>
        <w:rPr>
          <w:rFonts w:ascii="Aptos" w:hAnsi="Aptos"/>
        </w:rPr>
        <w:t xml:space="preserve"> and assigned caseload.</w:t>
      </w:r>
    </w:p>
    <w:p w14:paraId="6A8F1FFB" w14:textId="0022E55B" w:rsidR="00DD0138" w:rsidRDefault="00DD0138" w:rsidP="009A7481">
      <w:pPr>
        <w:jc w:val="both"/>
        <w:rPr>
          <w:rFonts w:ascii="Aptos" w:hAnsi="Aptos"/>
        </w:rPr>
      </w:pPr>
      <w:r>
        <w:rPr>
          <w:rFonts w:ascii="Aptos" w:hAnsi="Aptos"/>
        </w:rPr>
        <w:t>Meeting at 11 am to discuss any difficulties experienced with patients or diagnostic doubts.</w:t>
      </w:r>
      <w:r w:rsidR="008D6857" w:rsidRPr="00ED43A9">
        <w:rPr>
          <w:rFonts w:ascii="Aptos" w:hAnsi="Aptos"/>
        </w:rPr>
        <w:t xml:space="preserve"> </w:t>
      </w:r>
    </w:p>
    <w:p w14:paraId="74E109B4" w14:textId="6D58730E" w:rsidR="00DD0138" w:rsidRDefault="008D6857" w:rsidP="009A7481">
      <w:pPr>
        <w:jc w:val="both"/>
        <w:rPr>
          <w:rFonts w:ascii="Aptos" w:hAnsi="Aptos"/>
        </w:rPr>
      </w:pPr>
      <w:r w:rsidRPr="00ED43A9">
        <w:rPr>
          <w:rFonts w:ascii="Aptos" w:hAnsi="Aptos"/>
        </w:rPr>
        <w:t xml:space="preserve">This work takes place via a variety of </w:t>
      </w:r>
      <w:r w:rsidR="002B2E41" w:rsidRPr="00ED43A9">
        <w:rPr>
          <w:rFonts w:ascii="Aptos" w:hAnsi="Aptos"/>
        </w:rPr>
        <w:t>formats – telephone, video, email and face to face.</w:t>
      </w:r>
      <w:r w:rsidR="00103F35" w:rsidRPr="00ED43A9">
        <w:rPr>
          <w:rFonts w:ascii="Aptos" w:hAnsi="Aptos"/>
        </w:rPr>
        <w:t xml:space="preserve"> </w:t>
      </w:r>
    </w:p>
    <w:p w14:paraId="4A3FABFD" w14:textId="52992832" w:rsidR="009A7481" w:rsidRDefault="00103F35" w:rsidP="009A7481">
      <w:pPr>
        <w:jc w:val="both"/>
        <w:rPr>
          <w:rFonts w:ascii="Aptos" w:hAnsi="Aptos"/>
        </w:rPr>
      </w:pPr>
      <w:r w:rsidRPr="00ED43A9">
        <w:rPr>
          <w:rFonts w:ascii="Aptos" w:hAnsi="Aptos"/>
        </w:rPr>
        <w:t>Career and personal developmen</w:t>
      </w:r>
      <w:r w:rsidR="00DD0138">
        <w:rPr>
          <w:rFonts w:ascii="Aptos" w:hAnsi="Aptos"/>
        </w:rPr>
        <w:t xml:space="preserve">t </w:t>
      </w:r>
      <w:r w:rsidRPr="00ED43A9">
        <w:rPr>
          <w:rFonts w:ascii="Aptos" w:hAnsi="Aptos"/>
        </w:rPr>
        <w:t xml:space="preserve">promoted </w:t>
      </w:r>
      <w:r w:rsidR="00AF52FD" w:rsidRPr="00ED43A9">
        <w:rPr>
          <w:rFonts w:ascii="Aptos" w:hAnsi="Aptos"/>
        </w:rPr>
        <w:t xml:space="preserve">through regular </w:t>
      </w:r>
      <w:r w:rsidR="00DD0138">
        <w:rPr>
          <w:rFonts w:ascii="Aptos" w:hAnsi="Aptos"/>
        </w:rPr>
        <w:t xml:space="preserve">weekly </w:t>
      </w:r>
      <w:r w:rsidR="00AF52FD" w:rsidRPr="00ED43A9">
        <w:rPr>
          <w:rFonts w:ascii="Aptos" w:hAnsi="Aptos"/>
        </w:rPr>
        <w:t>meetings</w:t>
      </w:r>
      <w:r w:rsidR="00DD0138">
        <w:rPr>
          <w:rFonts w:ascii="Aptos" w:hAnsi="Aptos"/>
        </w:rPr>
        <w:t xml:space="preserve"> with a GP mentor/appropriate university training/peer to peer learning.</w:t>
      </w:r>
    </w:p>
    <w:p w14:paraId="34281CDB" w14:textId="695EB190" w:rsidR="00DD0138" w:rsidRPr="00ED43A9" w:rsidRDefault="00DD0138" w:rsidP="009A7481">
      <w:pPr>
        <w:jc w:val="both"/>
        <w:rPr>
          <w:rFonts w:ascii="Aptos" w:hAnsi="Aptos"/>
        </w:rPr>
      </w:pPr>
      <w:r>
        <w:rPr>
          <w:rFonts w:ascii="Aptos" w:hAnsi="Aptos"/>
        </w:rPr>
        <w:t>Supportive and friendly team approach.</w:t>
      </w:r>
    </w:p>
    <w:p w14:paraId="566A6208" w14:textId="77777777" w:rsidR="009A7481" w:rsidRPr="00ED43A9" w:rsidRDefault="009A7481" w:rsidP="009A7481">
      <w:pPr>
        <w:jc w:val="both"/>
        <w:rPr>
          <w:rFonts w:ascii="Aptos" w:hAnsi="Aptos"/>
        </w:rPr>
      </w:pPr>
    </w:p>
    <w:p w14:paraId="06DF68D2" w14:textId="43C5011A" w:rsidR="00D334F8" w:rsidRPr="00ED43A9" w:rsidRDefault="00D334F8" w:rsidP="009A7481">
      <w:pPr>
        <w:jc w:val="both"/>
        <w:rPr>
          <w:rFonts w:ascii="Aptos" w:hAnsi="Aptos"/>
        </w:rPr>
      </w:pPr>
    </w:p>
    <w:p w14:paraId="77C820DA" w14:textId="7555DDC1" w:rsidR="00D334F8" w:rsidRDefault="00D334F8" w:rsidP="009A7481">
      <w:pPr>
        <w:jc w:val="both"/>
        <w:rPr>
          <w:rFonts w:ascii="Aptos" w:hAnsi="Aptos"/>
          <w:b/>
          <w:bCs/>
        </w:rPr>
      </w:pPr>
      <w:r w:rsidRPr="00ED43A9">
        <w:rPr>
          <w:rFonts w:ascii="Aptos" w:hAnsi="Aptos"/>
          <w:b/>
          <w:bCs/>
        </w:rPr>
        <w:t>Where?</w:t>
      </w:r>
    </w:p>
    <w:p w14:paraId="5A28BAED" w14:textId="008B5D34" w:rsidR="00DD0138" w:rsidRDefault="00DD0138" w:rsidP="009A7481">
      <w:pPr>
        <w:jc w:val="both"/>
        <w:rPr>
          <w:rFonts w:ascii="Aptos" w:hAnsi="Aptos"/>
        </w:rPr>
      </w:pPr>
      <w:r>
        <w:rPr>
          <w:rFonts w:ascii="Aptos" w:hAnsi="Aptos"/>
        </w:rPr>
        <w:t>Based at our main surgery at 168 Locking Road, Weston Super Mare with a requirement to work to a rota at Parklands Medical centre, Locking Parklands as required.</w:t>
      </w:r>
    </w:p>
    <w:p w14:paraId="4BCE10FF" w14:textId="77777777" w:rsidR="00DD0138" w:rsidRDefault="00DD0138" w:rsidP="009A7481">
      <w:pPr>
        <w:jc w:val="both"/>
        <w:rPr>
          <w:rFonts w:ascii="Aptos" w:hAnsi="Aptos"/>
        </w:rPr>
      </w:pPr>
    </w:p>
    <w:p w14:paraId="2A956087" w14:textId="3EB3276F" w:rsidR="00DD0138" w:rsidRDefault="00DD0138" w:rsidP="009A7481">
      <w:pPr>
        <w:jc w:val="both"/>
        <w:rPr>
          <w:rFonts w:ascii="Aptos" w:hAnsi="Aptos"/>
        </w:rPr>
      </w:pPr>
      <w:r>
        <w:rPr>
          <w:rFonts w:ascii="Aptos" w:hAnsi="Aptos"/>
        </w:rPr>
        <w:t>Car parking available at both sites, nearby train station. Locked bicycle shed facility.</w:t>
      </w:r>
    </w:p>
    <w:p w14:paraId="03CDC010" w14:textId="77777777" w:rsidR="00C66F8F" w:rsidRDefault="00DD0138" w:rsidP="009A7481">
      <w:pPr>
        <w:jc w:val="both"/>
        <w:rPr>
          <w:rFonts w:ascii="Aptos" w:hAnsi="Aptos"/>
        </w:rPr>
      </w:pPr>
      <w:r>
        <w:rPr>
          <w:rFonts w:ascii="Aptos" w:hAnsi="Aptos"/>
        </w:rPr>
        <w:t>Some electric charging at Parklands.</w:t>
      </w:r>
    </w:p>
    <w:p w14:paraId="2114E53E" w14:textId="77777777" w:rsidR="00C66F8F" w:rsidRDefault="00C66F8F" w:rsidP="009A7481">
      <w:pPr>
        <w:jc w:val="both"/>
        <w:rPr>
          <w:rFonts w:ascii="Aptos" w:hAnsi="Aptos"/>
        </w:rPr>
      </w:pPr>
    </w:p>
    <w:p w14:paraId="78229A10" w14:textId="75816C73" w:rsidR="00C66F8F" w:rsidRDefault="00C66F8F" w:rsidP="009A7481">
      <w:pPr>
        <w:jc w:val="both"/>
        <w:rPr>
          <w:rFonts w:ascii="Aptos" w:hAnsi="Aptos"/>
        </w:rPr>
      </w:pPr>
      <w:r>
        <w:rPr>
          <w:rFonts w:ascii="Aptos" w:hAnsi="Aptos"/>
        </w:rPr>
        <w:t>For more information contact:</w:t>
      </w:r>
    </w:p>
    <w:p w14:paraId="4D84F775" w14:textId="62475FEB" w:rsidR="00C66F8F" w:rsidRDefault="00C66F8F" w:rsidP="009A7481">
      <w:pPr>
        <w:jc w:val="both"/>
        <w:rPr>
          <w:rFonts w:ascii="Aptos" w:hAnsi="Aptos"/>
        </w:rPr>
      </w:pPr>
      <w:r>
        <w:rPr>
          <w:rFonts w:ascii="Aptos" w:hAnsi="Aptos"/>
        </w:rPr>
        <w:t xml:space="preserve">  </w:t>
      </w:r>
      <w:hyperlink r:id="rId10" w:history="1">
        <w:r w:rsidRPr="005B0D01">
          <w:rPr>
            <w:rStyle w:val="Hyperlink"/>
            <w:rFonts w:ascii="Aptos" w:hAnsi="Aptos"/>
          </w:rPr>
          <w:t>Marionsnelling@nhs.net</w:t>
        </w:r>
      </w:hyperlink>
      <w:r>
        <w:rPr>
          <w:rFonts w:ascii="Aptos" w:hAnsi="Aptos"/>
        </w:rPr>
        <w:t xml:space="preserve"> or </w:t>
      </w:r>
      <w:hyperlink r:id="rId11" w:history="1">
        <w:r w:rsidRPr="005B0D01">
          <w:rPr>
            <w:rStyle w:val="Hyperlink"/>
            <w:rFonts w:ascii="Aptos" w:hAnsi="Aptos"/>
          </w:rPr>
          <w:t>casper.fons1@nhs.net</w:t>
        </w:r>
      </w:hyperlink>
    </w:p>
    <w:p w14:paraId="70EBD3BD" w14:textId="03D2EAC3" w:rsidR="00D9737C" w:rsidRPr="00C66F8F" w:rsidRDefault="00D9737C" w:rsidP="009A7481">
      <w:pPr>
        <w:jc w:val="both"/>
        <w:rPr>
          <w:rFonts w:ascii="Aptos" w:hAnsi="Aptos"/>
        </w:rPr>
      </w:pPr>
      <w:r>
        <w:rPr>
          <w:rFonts w:ascii="Aptos" w:hAnsi="Aptos"/>
          <w:b/>
          <w:bCs/>
          <w:sz w:val="28"/>
          <w:szCs w:val="28"/>
        </w:rPr>
        <w:br w:type="page"/>
      </w:r>
    </w:p>
    <w:p w14:paraId="1BBDEDBC" w14:textId="5972477B" w:rsidR="00ED43A9" w:rsidRPr="00ED43A9" w:rsidRDefault="00ED43A9">
      <w:pPr>
        <w:rPr>
          <w:rFonts w:ascii="Aptos" w:hAnsi="Aptos"/>
          <w:b/>
          <w:bCs/>
          <w:sz w:val="28"/>
          <w:szCs w:val="28"/>
        </w:rPr>
      </w:pPr>
      <w:r w:rsidRPr="00ED43A9">
        <w:rPr>
          <w:rFonts w:ascii="Aptos" w:hAnsi="Aptos"/>
          <w:b/>
          <w:bCs/>
          <w:sz w:val="28"/>
          <w:szCs w:val="28"/>
        </w:rPr>
        <w:lastRenderedPageBreak/>
        <w:t>Person Specification</w:t>
      </w:r>
      <w:r w:rsidR="00D9737C">
        <w:rPr>
          <w:rFonts w:ascii="Aptos" w:hAnsi="Aptos"/>
          <w:b/>
          <w:bCs/>
          <w:sz w:val="28"/>
          <w:szCs w:val="28"/>
        </w:rPr>
        <w:t xml:space="preserve">: </w:t>
      </w:r>
      <w:r w:rsidR="009A7481">
        <w:rPr>
          <w:rFonts w:ascii="Aptos" w:hAnsi="Aptos"/>
          <w:b/>
          <w:bCs/>
          <w:sz w:val="28"/>
          <w:szCs w:val="28"/>
        </w:rPr>
        <w:t>ACP</w:t>
      </w:r>
    </w:p>
    <w:p w14:paraId="1A470CF7" w14:textId="77777777" w:rsidR="00ED43A9" w:rsidRDefault="00ED43A9">
      <w:pPr>
        <w:rPr>
          <w:rFonts w:ascii="Aptos" w:hAnsi="Aptos"/>
        </w:rPr>
      </w:pPr>
    </w:p>
    <w:p w14:paraId="66D8CB16" w14:textId="77777777" w:rsidR="00ED43A9" w:rsidRDefault="00ED43A9">
      <w:pPr>
        <w:rPr>
          <w:rFonts w:ascii="Aptos" w:hAnsi="Aptos"/>
        </w:rPr>
      </w:pPr>
    </w:p>
    <w:tbl>
      <w:tblPr>
        <w:tblStyle w:val="TableGrid"/>
        <w:tblW w:w="10881" w:type="dxa"/>
        <w:tblLook w:val="04A0" w:firstRow="1" w:lastRow="0" w:firstColumn="1" w:lastColumn="0" w:noHBand="0" w:noVBand="1"/>
      </w:tblPr>
      <w:tblGrid>
        <w:gridCol w:w="2034"/>
        <w:gridCol w:w="4274"/>
        <w:gridCol w:w="4573"/>
      </w:tblGrid>
      <w:tr w:rsidR="00ED43A9" w14:paraId="575A5A83" w14:textId="77777777" w:rsidTr="00ED43A9">
        <w:tc>
          <w:tcPr>
            <w:tcW w:w="2034" w:type="dxa"/>
          </w:tcPr>
          <w:p w14:paraId="747266C2" w14:textId="77777777" w:rsidR="00ED43A9" w:rsidRDefault="00ED43A9">
            <w:pPr>
              <w:rPr>
                <w:rFonts w:ascii="Aptos" w:hAnsi="Aptos"/>
              </w:rPr>
            </w:pPr>
          </w:p>
        </w:tc>
        <w:tc>
          <w:tcPr>
            <w:tcW w:w="4274" w:type="dxa"/>
          </w:tcPr>
          <w:p w14:paraId="63DD1909" w14:textId="6D8B7746" w:rsidR="00ED43A9" w:rsidRDefault="00ED43A9">
            <w:pPr>
              <w:rPr>
                <w:rFonts w:ascii="Aptos" w:hAnsi="Aptos"/>
              </w:rPr>
            </w:pPr>
            <w:r>
              <w:rPr>
                <w:rFonts w:ascii="Aptos" w:hAnsi="Aptos"/>
              </w:rPr>
              <w:t>Essential</w:t>
            </w:r>
          </w:p>
        </w:tc>
        <w:tc>
          <w:tcPr>
            <w:tcW w:w="4573" w:type="dxa"/>
          </w:tcPr>
          <w:p w14:paraId="34165226" w14:textId="3A60B00C" w:rsidR="00ED43A9" w:rsidRDefault="00ED43A9">
            <w:pPr>
              <w:rPr>
                <w:rFonts w:ascii="Aptos" w:hAnsi="Aptos"/>
              </w:rPr>
            </w:pPr>
            <w:r>
              <w:rPr>
                <w:rFonts w:ascii="Aptos" w:hAnsi="Aptos"/>
              </w:rPr>
              <w:t>Desirable</w:t>
            </w:r>
          </w:p>
        </w:tc>
      </w:tr>
      <w:tr w:rsidR="00ED43A9" w14:paraId="77804C63" w14:textId="77777777" w:rsidTr="00ED43A9">
        <w:tc>
          <w:tcPr>
            <w:tcW w:w="2034" w:type="dxa"/>
            <w:shd w:val="clear" w:color="auto" w:fill="D9D9D9" w:themeFill="background1" w:themeFillShade="D9"/>
          </w:tcPr>
          <w:p w14:paraId="404F4435" w14:textId="69CC4953" w:rsidR="00ED43A9" w:rsidRDefault="00ED43A9">
            <w:pPr>
              <w:rPr>
                <w:rFonts w:ascii="Aptos" w:hAnsi="Aptos"/>
              </w:rPr>
            </w:pPr>
            <w:r>
              <w:rPr>
                <w:rFonts w:ascii="Aptos" w:hAnsi="Aptos"/>
              </w:rPr>
              <w:t>QUALIFICATIONS</w:t>
            </w:r>
          </w:p>
        </w:tc>
        <w:tc>
          <w:tcPr>
            <w:tcW w:w="4274" w:type="dxa"/>
          </w:tcPr>
          <w:p w14:paraId="38EC3C37" w14:textId="325447BE" w:rsidR="009A7481" w:rsidRDefault="009A7481" w:rsidP="00ED43A9">
            <w:pPr>
              <w:pStyle w:val="ListParagraph"/>
              <w:numPr>
                <w:ilvl w:val="0"/>
                <w:numId w:val="10"/>
              </w:numPr>
              <w:ind w:left="360"/>
              <w:rPr>
                <w:rFonts w:ascii="Aptos" w:hAnsi="Aptos"/>
              </w:rPr>
            </w:pPr>
            <w:r>
              <w:rPr>
                <w:rFonts w:ascii="Aptos" w:hAnsi="Aptos"/>
              </w:rPr>
              <w:t>Registration with health Governing Body (</w:t>
            </w:r>
            <w:proofErr w:type="spellStart"/>
            <w:r>
              <w:rPr>
                <w:rFonts w:ascii="Aptos" w:hAnsi="Aptos"/>
              </w:rPr>
              <w:t>eg</w:t>
            </w:r>
            <w:proofErr w:type="spellEnd"/>
            <w:r>
              <w:rPr>
                <w:rFonts w:ascii="Aptos" w:hAnsi="Aptos"/>
              </w:rPr>
              <w:t xml:space="preserve"> NMC, HCPC)</w:t>
            </w:r>
          </w:p>
          <w:p w14:paraId="098B3CC3" w14:textId="4785E980" w:rsidR="00ED43A9" w:rsidRPr="00DD0138" w:rsidRDefault="009A7481" w:rsidP="00DD0138">
            <w:pPr>
              <w:pStyle w:val="ListParagraph"/>
              <w:numPr>
                <w:ilvl w:val="0"/>
                <w:numId w:val="10"/>
              </w:numPr>
              <w:ind w:left="360"/>
              <w:rPr>
                <w:rFonts w:ascii="Aptos" w:hAnsi="Aptos"/>
              </w:rPr>
            </w:pPr>
            <w:r>
              <w:rPr>
                <w:rFonts w:ascii="Aptos" w:hAnsi="Aptos"/>
              </w:rPr>
              <w:t>Nursing or AHP related</w:t>
            </w:r>
            <w:r w:rsidR="00ED43A9" w:rsidRPr="00ED43A9">
              <w:rPr>
                <w:rFonts w:ascii="Aptos" w:hAnsi="Aptos"/>
              </w:rPr>
              <w:t xml:space="preserve"> </w:t>
            </w:r>
            <w:r>
              <w:rPr>
                <w:rFonts w:ascii="Aptos" w:hAnsi="Aptos"/>
              </w:rPr>
              <w:t>d</w:t>
            </w:r>
            <w:r w:rsidR="00ED43A9" w:rsidRPr="00ED43A9">
              <w:rPr>
                <w:rFonts w:ascii="Aptos" w:hAnsi="Aptos"/>
              </w:rPr>
              <w:t>egree</w:t>
            </w:r>
            <w:r w:rsidRPr="00DD0138">
              <w:rPr>
                <w:rFonts w:ascii="Aptos" w:hAnsi="Aptos"/>
              </w:rPr>
              <w:t xml:space="preserve"> </w:t>
            </w:r>
          </w:p>
          <w:p w14:paraId="1F71733F" w14:textId="77777777" w:rsidR="009A7481" w:rsidRDefault="009A7481" w:rsidP="009A7481">
            <w:pPr>
              <w:pStyle w:val="ListParagraph"/>
              <w:numPr>
                <w:ilvl w:val="0"/>
                <w:numId w:val="10"/>
              </w:numPr>
              <w:ind w:left="360"/>
              <w:rPr>
                <w:rFonts w:ascii="Aptos" w:hAnsi="Aptos"/>
              </w:rPr>
            </w:pPr>
            <w:r>
              <w:rPr>
                <w:rFonts w:ascii="Aptos" w:hAnsi="Aptos"/>
              </w:rPr>
              <w:t>Independent/ Non-medical Prescriber V300 (or willingness to work towards this)</w:t>
            </w:r>
          </w:p>
          <w:p w14:paraId="3BF87F51" w14:textId="2E2E76E7" w:rsidR="009A7481" w:rsidRPr="009A7481" w:rsidRDefault="009A7481" w:rsidP="009A7481">
            <w:pPr>
              <w:pStyle w:val="ListParagraph"/>
              <w:ind w:left="360"/>
              <w:rPr>
                <w:rFonts w:ascii="Aptos" w:hAnsi="Aptos"/>
              </w:rPr>
            </w:pPr>
          </w:p>
        </w:tc>
        <w:tc>
          <w:tcPr>
            <w:tcW w:w="4573" w:type="dxa"/>
          </w:tcPr>
          <w:p w14:paraId="0D567152" w14:textId="6C7DA0F5" w:rsidR="00ED43A9" w:rsidRPr="00DD0138" w:rsidRDefault="009A7481" w:rsidP="00DD0138">
            <w:pPr>
              <w:pStyle w:val="ListParagraph"/>
              <w:numPr>
                <w:ilvl w:val="0"/>
                <w:numId w:val="10"/>
              </w:numPr>
              <w:ind w:left="360"/>
              <w:rPr>
                <w:rFonts w:ascii="Aptos" w:hAnsi="Aptos"/>
              </w:rPr>
            </w:pPr>
            <w:r>
              <w:rPr>
                <w:rFonts w:ascii="Aptos" w:hAnsi="Aptos"/>
              </w:rPr>
              <w:t>Advanced Practice MSc</w:t>
            </w:r>
          </w:p>
          <w:p w14:paraId="47392D01" w14:textId="1B8255DE" w:rsidR="00ED43A9" w:rsidRPr="00ED43A9" w:rsidRDefault="00ED43A9" w:rsidP="009A7481">
            <w:pPr>
              <w:pStyle w:val="ListParagraph"/>
              <w:ind w:left="360"/>
              <w:rPr>
                <w:rFonts w:ascii="Aptos" w:hAnsi="Aptos"/>
              </w:rPr>
            </w:pPr>
          </w:p>
        </w:tc>
      </w:tr>
      <w:tr w:rsidR="00ED43A9" w14:paraId="75579BF1" w14:textId="77777777" w:rsidTr="00ED43A9">
        <w:tc>
          <w:tcPr>
            <w:tcW w:w="2034" w:type="dxa"/>
          </w:tcPr>
          <w:p w14:paraId="0FFF67AE" w14:textId="77777777" w:rsidR="00ED43A9" w:rsidRDefault="00ED43A9">
            <w:pPr>
              <w:rPr>
                <w:rFonts w:ascii="Aptos" w:hAnsi="Aptos"/>
              </w:rPr>
            </w:pPr>
          </w:p>
        </w:tc>
        <w:tc>
          <w:tcPr>
            <w:tcW w:w="4274" w:type="dxa"/>
          </w:tcPr>
          <w:p w14:paraId="54393F79" w14:textId="71857D5D" w:rsidR="00ED43A9" w:rsidRDefault="00ED43A9">
            <w:pPr>
              <w:rPr>
                <w:rFonts w:ascii="Aptos" w:hAnsi="Aptos"/>
              </w:rPr>
            </w:pPr>
            <w:r>
              <w:rPr>
                <w:rFonts w:ascii="Aptos" w:hAnsi="Aptos"/>
              </w:rPr>
              <w:t>Adult Safeguarding Level 3</w:t>
            </w:r>
          </w:p>
        </w:tc>
        <w:tc>
          <w:tcPr>
            <w:tcW w:w="4573" w:type="dxa"/>
          </w:tcPr>
          <w:p w14:paraId="3344E6D1" w14:textId="77777777" w:rsidR="00ED43A9" w:rsidRDefault="00ED43A9">
            <w:pPr>
              <w:rPr>
                <w:rFonts w:ascii="Aptos" w:hAnsi="Aptos"/>
              </w:rPr>
            </w:pPr>
          </w:p>
        </w:tc>
      </w:tr>
      <w:tr w:rsidR="00ED43A9" w14:paraId="6521FEDA" w14:textId="77777777" w:rsidTr="00ED43A9">
        <w:tc>
          <w:tcPr>
            <w:tcW w:w="2034" w:type="dxa"/>
            <w:shd w:val="clear" w:color="auto" w:fill="D9D9D9" w:themeFill="background1" w:themeFillShade="D9"/>
          </w:tcPr>
          <w:p w14:paraId="3D065959" w14:textId="44132EE4" w:rsidR="00ED43A9" w:rsidRDefault="00ED43A9">
            <w:pPr>
              <w:rPr>
                <w:rFonts w:ascii="Aptos" w:hAnsi="Aptos"/>
              </w:rPr>
            </w:pPr>
            <w:r>
              <w:rPr>
                <w:rFonts w:ascii="Aptos" w:hAnsi="Aptos"/>
              </w:rPr>
              <w:t>EXPERIENCE</w:t>
            </w:r>
          </w:p>
        </w:tc>
        <w:tc>
          <w:tcPr>
            <w:tcW w:w="4274" w:type="dxa"/>
          </w:tcPr>
          <w:p w14:paraId="296ADF95" w14:textId="46B07CF6" w:rsidR="009A7481" w:rsidRDefault="009A7481" w:rsidP="009A7481">
            <w:pPr>
              <w:pStyle w:val="ListParagraph"/>
              <w:numPr>
                <w:ilvl w:val="0"/>
                <w:numId w:val="15"/>
              </w:numPr>
              <w:ind w:left="360"/>
              <w:rPr>
                <w:rFonts w:ascii="Aptos" w:hAnsi="Aptos"/>
              </w:rPr>
            </w:pPr>
            <w:r w:rsidRPr="009A7481">
              <w:rPr>
                <w:rFonts w:ascii="Aptos" w:hAnsi="Aptos"/>
              </w:rPr>
              <w:t xml:space="preserve">At least 5 </w:t>
            </w:r>
            <w:proofErr w:type="spellStart"/>
            <w:r w:rsidRPr="009A7481">
              <w:rPr>
                <w:rFonts w:ascii="Aptos" w:hAnsi="Aptos"/>
              </w:rPr>
              <w:t>years experience</w:t>
            </w:r>
            <w:proofErr w:type="spellEnd"/>
            <w:r w:rsidRPr="009A7481">
              <w:rPr>
                <w:rFonts w:ascii="Aptos" w:hAnsi="Aptos"/>
              </w:rPr>
              <w:t xml:space="preserve"> of working wi</w:t>
            </w:r>
            <w:r w:rsidR="00DD0138">
              <w:rPr>
                <w:rFonts w:ascii="Aptos" w:hAnsi="Aptos"/>
              </w:rPr>
              <w:t>thin</w:t>
            </w:r>
            <w:r w:rsidRPr="009A7481">
              <w:rPr>
                <w:rFonts w:ascii="Aptos" w:hAnsi="Aptos"/>
              </w:rPr>
              <w:t xml:space="preserve"> a community or emergency healthcare setting at Band 6 </w:t>
            </w:r>
            <w:proofErr w:type="spellStart"/>
            <w:r w:rsidRPr="009A7481">
              <w:rPr>
                <w:rFonts w:ascii="Aptos" w:hAnsi="Aptos"/>
              </w:rPr>
              <w:t>AfC</w:t>
            </w:r>
            <w:proofErr w:type="spellEnd"/>
            <w:r w:rsidRPr="009A7481">
              <w:rPr>
                <w:rFonts w:ascii="Aptos" w:hAnsi="Aptos"/>
              </w:rPr>
              <w:t xml:space="preserve"> equivalence or above.</w:t>
            </w:r>
          </w:p>
          <w:p w14:paraId="67CC4982" w14:textId="77777777" w:rsidR="00ED43A9" w:rsidRDefault="009A7481" w:rsidP="009A7481">
            <w:pPr>
              <w:pStyle w:val="ListParagraph"/>
              <w:numPr>
                <w:ilvl w:val="0"/>
                <w:numId w:val="15"/>
              </w:numPr>
              <w:ind w:left="360"/>
              <w:rPr>
                <w:rFonts w:ascii="Aptos" w:hAnsi="Aptos"/>
              </w:rPr>
            </w:pPr>
            <w:r w:rsidRPr="009A7481">
              <w:rPr>
                <w:rFonts w:ascii="Aptos" w:hAnsi="Aptos"/>
              </w:rPr>
              <w:t>Substantial experience with complexity</w:t>
            </w:r>
          </w:p>
          <w:p w14:paraId="379E7B48" w14:textId="232CDFD6" w:rsidR="009A7481" w:rsidRPr="009A7481" w:rsidRDefault="009A7481" w:rsidP="009A7481">
            <w:pPr>
              <w:pStyle w:val="ListParagraph"/>
              <w:numPr>
                <w:ilvl w:val="0"/>
                <w:numId w:val="15"/>
              </w:numPr>
              <w:ind w:left="360"/>
              <w:rPr>
                <w:rFonts w:ascii="Aptos" w:hAnsi="Aptos"/>
              </w:rPr>
            </w:pPr>
            <w:r>
              <w:rPr>
                <w:rFonts w:ascii="Aptos" w:hAnsi="Aptos"/>
              </w:rPr>
              <w:t>Autonomous working (within scope of 4 pillars of advanced practice)</w:t>
            </w:r>
          </w:p>
        </w:tc>
        <w:tc>
          <w:tcPr>
            <w:tcW w:w="4573" w:type="dxa"/>
          </w:tcPr>
          <w:p w14:paraId="35B7450A" w14:textId="77777777" w:rsidR="00D9737C" w:rsidRDefault="009A7481" w:rsidP="009A7481">
            <w:pPr>
              <w:pStyle w:val="ListParagraph"/>
              <w:numPr>
                <w:ilvl w:val="0"/>
                <w:numId w:val="15"/>
              </w:numPr>
              <w:ind w:left="360"/>
              <w:rPr>
                <w:rFonts w:ascii="Aptos" w:hAnsi="Aptos"/>
              </w:rPr>
            </w:pPr>
            <w:r w:rsidRPr="009A7481">
              <w:rPr>
                <w:rFonts w:ascii="Aptos" w:hAnsi="Aptos"/>
              </w:rPr>
              <w:t>Primary Care, Community nursing and therapies, or emergency care practitioner background</w:t>
            </w:r>
          </w:p>
          <w:p w14:paraId="55EC4BBA" w14:textId="10A9B3B9" w:rsidR="009A7481" w:rsidRPr="009A7481" w:rsidRDefault="009A7481" w:rsidP="009A7481">
            <w:pPr>
              <w:pStyle w:val="ListParagraph"/>
              <w:ind w:left="360"/>
              <w:rPr>
                <w:rFonts w:ascii="Aptos" w:hAnsi="Aptos"/>
              </w:rPr>
            </w:pPr>
          </w:p>
        </w:tc>
      </w:tr>
      <w:tr w:rsidR="00ED43A9" w14:paraId="73E555F2" w14:textId="77777777" w:rsidTr="00ED43A9">
        <w:tc>
          <w:tcPr>
            <w:tcW w:w="2034" w:type="dxa"/>
          </w:tcPr>
          <w:p w14:paraId="3809A69A" w14:textId="77777777" w:rsidR="00ED43A9" w:rsidRDefault="00ED43A9">
            <w:pPr>
              <w:rPr>
                <w:rFonts w:ascii="Aptos" w:hAnsi="Aptos"/>
              </w:rPr>
            </w:pPr>
          </w:p>
        </w:tc>
        <w:tc>
          <w:tcPr>
            <w:tcW w:w="4274" w:type="dxa"/>
          </w:tcPr>
          <w:p w14:paraId="65492A79" w14:textId="1FAA02E4" w:rsidR="00ED43A9" w:rsidRDefault="00ED43A9" w:rsidP="00ED43A9">
            <w:pPr>
              <w:rPr>
                <w:rFonts w:ascii="Aptos" w:hAnsi="Aptos"/>
              </w:rPr>
            </w:pPr>
            <w:r>
              <w:rPr>
                <w:rFonts w:ascii="Aptos" w:hAnsi="Aptos"/>
              </w:rPr>
              <w:t>Experience teaching students, team members and peers</w:t>
            </w:r>
          </w:p>
        </w:tc>
        <w:tc>
          <w:tcPr>
            <w:tcW w:w="4573" w:type="dxa"/>
          </w:tcPr>
          <w:p w14:paraId="42EF5D91" w14:textId="09020DC3" w:rsidR="00ED43A9" w:rsidRDefault="00ED43A9">
            <w:pPr>
              <w:rPr>
                <w:rFonts w:ascii="Aptos" w:hAnsi="Aptos"/>
              </w:rPr>
            </w:pPr>
          </w:p>
        </w:tc>
      </w:tr>
      <w:tr w:rsidR="00ED43A9" w14:paraId="5A239DEB" w14:textId="77777777" w:rsidTr="00ED43A9">
        <w:tc>
          <w:tcPr>
            <w:tcW w:w="2034" w:type="dxa"/>
          </w:tcPr>
          <w:p w14:paraId="45433359" w14:textId="77777777" w:rsidR="00ED43A9" w:rsidRDefault="00ED43A9">
            <w:pPr>
              <w:rPr>
                <w:rFonts w:ascii="Aptos" w:hAnsi="Aptos"/>
              </w:rPr>
            </w:pPr>
          </w:p>
        </w:tc>
        <w:tc>
          <w:tcPr>
            <w:tcW w:w="4274" w:type="dxa"/>
          </w:tcPr>
          <w:p w14:paraId="3E15B4C6" w14:textId="15BEB7C5" w:rsidR="00ED43A9" w:rsidRDefault="00ED43A9">
            <w:pPr>
              <w:rPr>
                <w:rFonts w:ascii="Aptos" w:hAnsi="Aptos"/>
              </w:rPr>
            </w:pPr>
            <w:r>
              <w:rPr>
                <w:rFonts w:ascii="Aptos" w:hAnsi="Aptos"/>
              </w:rPr>
              <w:t xml:space="preserve">Experience of multidisciplinary working </w:t>
            </w:r>
          </w:p>
        </w:tc>
        <w:tc>
          <w:tcPr>
            <w:tcW w:w="4573" w:type="dxa"/>
          </w:tcPr>
          <w:p w14:paraId="61C4E8CB" w14:textId="2D8BB318" w:rsidR="00D9737C" w:rsidRPr="00D9737C" w:rsidRDefault="00DD0138" w:rsidP="009A7481">
            <w:pPr>
              <w:shd w:val="clear" w:color="auto" w:fill="FFFFFF"/>
              <w:spacing w:before="100" w:beforeAutospacing="1" w:after="100" w:afterAutospacing="1"/>
              <w:rPr>
                <w:rFonts w:ascii="Aptos" w:eastAsia="Times New Roman" w:hAnsi="Aptos" w:cs="Segoe UI"/>
                <w:color w:val="212529"/>
                <w:lang w:eastAsia="en-GB"/>
              </w:rPr>
            </w:pPr>
            <w:r>
              <w:rPr>
                <w:rFonts w:ascii="Aptos" w:hAnsi="Aptos"/>
              </w:rPr>
              <w:t>C</w:t>
            </w:r>
            <w:r w:rsidR="009A7481">
              <w:rPr>
                <w:rFonts w:ascii="Aptos" w:hAnsi="Aptos"/>
              </w:rPr>
              <w:t>aseloads and MDTs</w:t>
            </w:r>
          </w:p>
        </w:tc>
      </w:tr>
      <w:tr w:rsidR="00ED43A9" w14:paraId="7440E170" w14:textId="77777777" w:rsidTr="00ED43A9">
        <w:tc>
          <w:tcPr>
            <w:tcW w:w="2034" w:type="dxa"/>
          </w:tcPr>
          <w:p w14:paraId="79739983" w14:textId="77777777" w:rsidR="00ED43A9" w:rsidRDefault="00ED43A9">
            <w:pPr>
              <w:rPr>
                <w:rFonts w:ascii="Aptos" w:hAnsi="Aptos"/>
              </w:rPr>
            </w:pPr>
          </w:p>
        </w:tc>
        <w:tc>
          <w:tcPr>
            <w:tcW w:w="4274" w:type="dxa"/>
          </w:tcPr>
          <w:p w14:paraId="62D53119" w14:textId="44C26C7F" w:rsidR="00ED43A9" w:rsidRDefault="00ED43A9">
            <w:pPr>
              <w:rPr>
                <w:rFonts w:ascii="Aptos" w:hAnsi="Aptos"/>
              </w:rPr>
            </w:pPr>
            <w:r>
              <w:rPr>
                <w:rFonts w:ascii="Aptos" w:hAnsi="Aptos"/>
              </w:rPr>
              <w:t>Knowledge of current clinical evidence-based practice</w:t>
            </w:r>
          </w:p>
        </w:tc>
        <w:tc>
          <w:tcPr>
            <w:tcW w:w="4573" w:type="dxa"/>
          </w:tcPr>
          <w:p w14:paraId="7E1F16BC" w14:textId="7B34EA3C" w:rsidR="00D9737C" w:rsidRPr="00D9737C" w:rsidRDefault="00D9737C" w:rsidP="00D9737C">
            <w:pPr>
              <w:rPr>
                <w:rFonts w:ascii="Aptos" w:hAnsi="Aptos"/>
              </w:rPr>
            </w:pPr>
            <w:r w:rsidRPr="00D9737C">
              <w:rPr>
                <w:rFonts w:ascii="Aptos" w:hAnsi="Aptos"/>
              </w:rPr>
              <w:t>Audit</w:t>
            </w:r>
            <w:r>
              <w:rPr>
                <w:rFonts w:ascii="Aptos" w:hAnsi="Aptos"/>
              </w:rPr>
              <w:t xml:space="preserve"> and continuous </w:t>
            </w:r>
            <w:r w:rsidRPr="00D9737C">
              <w:rPr>
                <w:rFonts w:ascii="Aptos" w:hAnsi="Aptos"/>
              </w:rPr>
              <w:t>improvement experience</w:t>
            </w:r>
          </w:p>
          <w:p w14:paraId="27C96553" w14:textId="77777777" w:rsidR="00ED43A9" w:rsidRDefault="00ED43A9">
            <w:pPr>
              <w:rPr>
                <w:rFonts w:ascii="Aptos" w:hAnsi="Aptos"/>
              </w:rPr>
            </w:pPr>
          </w:p>
        </w:tc>
      </w:tr>
      <w:tr w:rsidR="00ED43A9" w14:paraId="742B39F0" w14:textId="77777777" w:rsidTr="00ED43A9">
        <w:tc>
          <w:tcPr>
            <w:tcW w:w="2034" w:type="dxa"/>
            <w:shd w:val="clear" w:color="auto" w:fill="D9D9D9" w:themeFill="background1" w:themeFillShade="D9"/>
          </w:tcPr>
          <w:p w14:paraId="7727D312" w14:textId="7ADF4357" w:rsidR="00ED43A9" w:rsidRDefault="00ED43A9">
            <w:pPr>
              <w:rPr>
                <w:rFonts w:ascii="Aptos" w:hAnsi="Aptos"/>
              </w:rPr>
            </w:pPr>
            <w:r>
              <w:rPr>
                <w:rFonts w:ascii="Aptos" w:hAnsi="Aptos"/>
              </w:rPr>
              <w:t>PERSONAL QUALITIES</w:t>
            </w:r>
          </w:p>
        </w:tc>
        <w:tc>
          <w:tcPr>
            <w:tcW w:w="4274" w:type="dxa"/>
          </w:tcPr>
          <w:p w14:paraId="4107533A" w14:textId="77777777" w:rsidR="00ED43A9" w:rsidRPr="00ED43A9" w:rsidRDefault="00ED43A9" w:rsidP="00ED43A9">
            <w:pPr>
              <w:pStyle w:val="ListParagraph"/>
              <w:numPr>
                <w:ilvl w:val="0"/>
                <w:numId w:val="8"/>
              </w:numPr>
              <w:ind w:left="360"/>
              <w:rPr>
                <w:rFonts w:ascii="Aptos" w:hAnsi="Aptos"/>
              </w:rPr>
            </w:pPr>
            <w:r w:rsidRPr="00ED43A9">
              <w:rPr>
                <w:rFonts w:ascii="Aptos" w:hAnsi="Aptos"/>
              </w:rPr>
              <w:t>Planning and Organising</w:t>
            </w:r>
          </w:p>
          <w:p w14:paraId="191C6FD5" w14:textId="1504FBEF" w:rsidR="00ED43A9" w:rsidRPr="00ED43A9" w:rsidRDefault="00ED43A9" w:rsidP="00ED43A9">
            <w:pPr>
              <w:pStyle w:val="ListParagraph"/>
              <w:numPr>
                <w:ilvl w:val="0"/>
                <w:numId w:val="8"/>
              </w:numPr>
              <w:ind w:left="360"/>
              <w:rPr>
                <w:rFonts w:ascii="Aptos" w:hAnsi="Aptos"/>
              </w:rPr>
            </w:pPr>
            <w:r w:rsidRPr="00ED43A9">
              <w:rPr>
                <w:rFonts w:ascii="Aptos" w:hAnsi="Aptos"/>
              </w:rPr>
              <w:t>Motivated and Proactive</w:t>
            </w:r>
          </w:p>
          <w:p w14:paraId="2A34EFC2" w14:textId="36812F6B" w:rsidR="00ED43A9" w:rsidRPr="00ED43A9" w:rsidRDefault="00ED43A9" w:rsidP="00ED43A9">
            <w:pPr>
              <w:pStyle w:val="ListParagraph"/>
              <w:numPr>
                <w:ilvl w:val="0"/>
                <w:numId w:val="8"/>
              </w:numPr>
              <w:ind w:left="360"/>
              <w:rPr>
                <w:rFonts w:ascii="Aptos" w:hAnsi="Aptos"/>
              </w:rPr>
            </w:pPr>
            <w:r w:rsidRPr="00ED43A9">
              <w:rPr>
                <w:rFonts w:ascii="Aptos" w:hAnsi="Aptos"/>
              </w:rPr>
              <w:t>High degree of integrity</w:t>
            </w:r>
          </w:p>
          <w:p w14:paraId="5DFDEF9E" w14:textId="77777777" w:rsidR="00ED43A9" w:rsidRDefault="00ED43A9" w:rsidP="00ED43A9">
            <w:pPr>
              <w:pStyle w:val="ListParagraph"/>
              <w:numPr>
                <w:ilvl w:val="0"/>
                <w:numId w:val="8"/>
              </w:numPr>
              <w:ind w:left="360"/>
              <w:rPr>
                <w:rFonts w:ascii="Aptos" w:hAnsi="Aptos"/>
              </w:rPr>
            </w:pPr>
            <w:r w:rsidRPr="00ED43A9">
              <w:rPr>
                <w:rFonts w:ascii="Aptos" w:hAnsi="Aptos"/>
              </w:rPr>
              <w:t>Flexible and co-operative</w:t>
            </w:r>
          </w:p>
          <w:p w14:paraId="4DD95505" w14:textId="774F7411" w:rsidR="00ED43A9" w:rsidRPr="00ED43A9" w:rsidRDefault="00ED43A9" w:rsidP="00ED43A9">
            <w:pPr>
              <w:pStyle w:val="ListParagraph"/>
              <w:numPr>
                <w:ilvl w:val="0"/>
                <w:numId w:val="8"/>
              </w:numPr>
              <w:ind w:left="360"/>
              <w:rPr>
                <w:rFonts w:ascii="Aptos" w:hAnsi="Aptos"/>
              </w:rPr>
            </w:pPr>
            <w:r w:rsidRPr="00ED43A9">
              <w:rPr>
                <w:rFonts w:ascii="Aptos" w:hAnsi="Aptos"/>
              </w:rPr>
              <w:t xml:space="preserve">Ability to work </w:t>
            </w:r>
            <w:r w:rsidR="009A7481">
              <w:rPr>
                <w:rFonts w:ascii="Aptos" w:hAnsi="Aptos"/>
              </w:rPr>
              <w:t>within</w:t>
            </w:r>
            <w:r w:rsidRPr="00ED43A9">
              <w:rPr>
                <w:rFonts w:ascii="Aptos" w:hAnsi="Aptos"/>
              </w:rPr>
              <w:t xml:space="preserve"> a team under pressure</w:t>
            </w:r>
          </w:p>
        </w:tc>
        <w:tc>
          <w:tcPr>
            <w:tcW w:w="4573" w:type="dxa"/>
          </w:tcPr>
          <w:p w14:paraId="259F87D8" w14:textId="5CB6D376" w:rsidR="00D9737C" w:rsidRPr="00ED43A9" w:rsidRDefault="00D9737C" w:rsidP="009A7481">
            <w:pPr>
              <w:pStyle w:val="ListParagraph"/>
              <w:ind w:left="360"/>
              <w:rPr>
                <w:rFonts w:ascii="Aptos" w:hAnsi="Aptos"/>
              </w:rPr>
            </w:pPr>
          </w:p>
        </w:tc>
      </w:tr>
      <w:tr w:rsidR="00ED43A9" w14:paraId="2FAAB528" w14:textId="77777777" w:rsidTr="00ED43A9">
        <w:tc>
          <w:tcPr>
            <w:tcW w:w="2034" w:type="dxa"/>
            <w:shd w:val="clear" w:color="auto" w:fill="D9D9D9" w:themeFill="background1" w:themeFillShade="D9"/>
          </w:tcPr>
          <w:p w14:paraId="643ADAB1" w14:textId="0FAD802E" w:rsidR="00ED43A9" w:rsidRDefault="00ED43A9">
            <w:pPr>
              <w:rPr>
                <w:rFonts w:ascii="Aptos" w:hAnsi="Aptos"/>
              </w:rPr>
            </w:pPr>
            <w:r>
              <w:rPr>
                <w:rFonts w:ascii="Aptos" w:hAnsi="Aptos"/>
              </w:rPr>
              <w:t>SKILLS</w:t>
            </w:r>
          </w:p>
        </w:tc>
        <w:tc>
          <w:tcPr>
            <w:tcW w:w="4274" w:type="dxa"/>
          </w:tcPr>
          <w:p w14:paraId="77BE0A5E" w14:textId="2B7F1062" w:rsidR="00ED43A9" w:rsidRDefault="00ED43A9">
            <w:pPr>
              <w:rPr>
                <w:rFonts w:ascii="Aptos" w:hAnsi="Aptos"/>
              </w:rPr>
            </w:pPr>
            <w:r>
              <w:rPr>
                <w:rFonts w:ascii="Aptos" w:hAnsi="Aptos"/>
              </w:rPr>
              <w:t>Experience working with</w:t>
            </w:r>
            <w:r w:rsidR="00DD0138">
              <w:rPr>
                <w:rFonts w:ascii="Aptos" w:hAnsi="Aptos"/>
              </w:rPr>
              <w:t xml:space="preserve"> all ages</w:t>
            </w:r>
          </w:p>
          <w:p w14:paraId="51A7EE19" w14:textId="77777777" w:rsidR="00ED43A9" w:rsidRDefault="00ED43A9">
            <w:pPr>
              <w:rPr>
                <w:rFonts w:ascii="Aptos" w:hAnsi="Aptos"/>
              </w:rPr>
            </w:pPr>
            <w:r>
              <w:rPr>
                <w:rFonts w:ascii="Aptos" w:hAnsi="Aptos"/>
              </w:rPr>
              <w:t>(includes holistic assessments of patients, history taking, problem listing and management plan formation)</w:t>
            </w:r>
          </w:p>
          <w:p w14:paraId="40E4AEEA" w14:textId="204027D1" w:rsidR="00DD0138" w:rsidRDefault="00DD0138">
            <w:pPr>
              <w:rPr>
                <w:rFonts w:ascii="Aptos" w:hAnsi="Aptos"/>
              </w:rPr>
            </w:pPr>
            <w:r>
              <w:rPr>
                <w:rFonts w:ascii="Aptos" w:hAnsi="Aptos"/>
              </w:rPr>
              <w:t>Managing acute presentations on the day.</w:t>
            </w:r>
          </w:p>
        </w:tc>
        <w:tc>
          <w:tcPr>
            <w:tcW w:w="4573" w:type="dxa"/>
          </w:tcPr>
          <w:p w14:paraId="56649FC3" w14:textId="1F8A29B3" w:rsidR="00ED43A9" w:rsidRDefault="00ED43A9">
            <w:pPr>
              <w:rPr>
                <w:rFonts w:ascii="Aptos" w:hAnsi="Aptos"/>
              </w:rPr>
            </w:pPr>
            <w:r>
              <w:rPr>
                <w:rFonts w:ascii="Aptos" w:hAnsi="Aptos"/>
              </w:rPr>
              <w:t>Additional experience in:</w:t>
            </w:r>
          </w:p>
          <w:p w14:paraId="30A36B19" w14:textId="77777777" w:rsidR="00ED43A9" w:rsidRPr="00ED43A9" w:rsidRDefault="00ED43A9" w:rsidP="00ED43A9">
            <w:pPr>
              <w:pStyle w:val="ListParagraph"/>
              <w:numPr>
                <w:ilvl w:val="0"/>
                <w:numId w:val="9"/>
              </w:numPr>
              <w:ind w:left="360"/>
              <w:rPr>
                <w:rFonts w:ascii="Aptos" w:hAnsi="Aptos"/>
              </w:rPr>
            </w:pPr>
            <w:r w:rsidRPr="00ED43A9">
              <w:rPr>
                <w:rFonts w:ascii="Aptos" w:hAnsi="Aptos"/>
              </w:rPr>
              <w:t>Palliative Care</w:t>
            </w:r>
          </w:p>
          <w:p w14:paraId="7807EFB1" w14:textId="77777777" w:rsidR="00ED43A9" w:rsidRPr="00ED43A9" w:rsidRDefault="00ED43A9" w:rsidP="00ED43A9">
            <w:pPr>
              <w:pStyle w:val="ListParagraph"/>
              <w:numPr>
                <w:ilvl w:val="0"/>
                <w:numId w:val="9"/>
              </w:numPr>
              <w:ind w:left="360"/>
              <w:rPr>
                <w:rFonts w:ascii="Aptos" w:hAnsi="Aptos"/>
              </w:rPr>
            </w:pPr>
            <w:r w:rsidRPr="00ED43A9">
              <w:rPr>
                <w:rFonts w:ascii="Aptos" w:hAnsi="Aptos"/>
              </w:rPr>
              <w:t>Mental Health</w:t>
            </w:r>
          </w:p>
          <w:p w14:paraId="0C6E332F" w14:textId="77777777" w:rsidR="00ED43A9" w:rsidRPr="00ED43A9" w:rsidRDefault="00ED43A9" w:rsidP="00ED43A9">
            <w:pPr>
              <w:pStyle w:val="ListParagraph"/>
              <w:numPr>
                <w:ilvl w:val="0"/>
                <w:numId w:val="9"/>
              </w:numPr>
              <w:ind w:left="360"/>
              <w:rPr>
                <w:rFonts w:ascii="Aptos" w:hAnsi="Aptos"/>
              </w:rPr>
            </w:pPr>
            <w:r w:rsidRPr="00ED43A9">
              <w:rPr>
                <w:rFonts w:ascii="Aptos" w:hAnsi="Aptos"/>
              </w:rPr>
              <w:t>Learning Disability</w:t>
            </w:r>
          </w:p>
          <w:p w14:paraId="42519291" w14:textId="77777777" w:rsidR="00ED43A9" w:rsidRDefault="00ED43A9" w:rsidP="00ED43A9">
            <w:pPr>
              <w:pStyle w:val="ListParagraph"/>
              <w:numPr>
                <w:ilvl w:val="0"/>
                <w:numId w:val="9"/>
              </w:numPr>
              <w:ind w:left="360"/>
              <w:rPr>
                <w:rFonts w:ascii="Aptos" w:hAnsi="Aptos"/>
              </w:rPr>
            </w:pPr>
            <w:r w:rsidRPr="00ED43A9">
              <w:rPr>
                <w:rFonts w:ascii="Aptos" w:hAnsi="Aptos"/>
              </w:rPr>
              <w:t>Dementia</w:t>
            </w:r>
          </w:p>
          <w:p w14:paraId="20170F17" w14:textId="636D36C1" w:rsidR="00ED43A9" w:rsidRPr="00ED43A9" w:rsidRDefault="00ED43A9" w:rsidP="00ED43A9">
            <w:pPr>
              <w:rPr>
                <w:rFonts w:ascii="Aptos" w:hAnsi="Aptos"/>
              </w:rPr>
            </w:pPr>
          </w:p>
        </w:tc>
      </w:tr>
      <w:tr w:rsidR="00ED43A9" w14:paraId="3F80E9F6" w14:textId="77777777" w:rsidTr="00ED43A9">
        <w:tc>
          <w:tcPr>
            <w:tcW w:w="2034" w:type="dxa"/>
          </w:tcPr>
          <w:p w14:paraId="234CA8D5" w14:textId="77777777" w:rsidR="00ED43A9" w:rsidRDefault="00ED43A9">
            <w:pPr>
              <w:rPr>
                <w:rFonts w:ascii="Aptos" w:hAnsi="Aptos"/>
              </w:rPr>
            </w:pPr>
          </w:p>
        </w:tc>
        <w:tc>
          <w:tcPr>
            <w:tcW w:w="4274" w:type="dxa"/>
          </w:tcPr>
          <w:p w14:paraId="4EF5BF6E" w14:textId="714FC64D" w:rsidR="00ED43A9" w:rsidRDefault="00ED43A9">
            <w:pPr>
              <w:rPr>
                <w:rFonts w:ascii="Aptos" w:hAnsi="Aptos"/>
              </w:rPr>
            </w:pPr>
            <w:r>
              <w:rPr>
                <w:rFonts w:ascii="Aptos" w:hAnsi="Aptos"/>
              </w:rPr>
              <w:t xml:space="preserve">IT literate (MS Teams, </w:t>
            </w:r>
            <w:proofErr w:type="gramStart"/>
            <w:r>
              <w:rPr>
                <w:rFonts w:ascii="Aptos" w:hAnsi="Aptos"/>
              </w:rPr>
              <w:t>EMIS,MS</w:t>
            </w:r>
            <w:proofErr w:type="gramEnd"/>
            <w:r>
              <w:rPr>
                <w:rFonts w:ascii="Aptos" w:hAnsi="Aptos"/>
              </w:rPr>
              <w:t xml:space="preserve"> office) </w:t>
            </w:r>
          </w:p>
        </w:tc>
        <w:tc>
          <w:tcPr>
            <w:tcW w:w="4573" w:type="dxa"/>
          </w:tcPr>
          <w:p w14:paraId="42D4CB06" w14:textId="77777777" w:rsidR="00ED43A9" w:rsidRDefault="00ED43A9">
            <w:pPr>
              <w:rPr>
                <w:rFonts w:ascii="Aptos" w:hAnsi="Aptos"/>
              </w:rPr>
            </w:pPr>
            <w:r>
              <w:rPr>
                <w:rFonts w:ascii="Aptos" w:hAnsi="Aptos"/>
              </w:rPr>
              <w:t>Enhanced use of Microsoft Office suite, EMIS data searches,</w:t>
            </w:r>
          </w:p>
          <w:p w14:paraId="44BDC6D0" w14:textId="154B93F9" w:rsidR="00ED43A9" w:rsidRDefault="00ED43A9">
            <w:pPr>
              <w:rPr>
                <w:rFonts w:ascii="Aptos" w:hAnsi="Aptos"/>
              </w:rPr>
            </w:pPr>
            <w:r>
              <w:rPr>
                <w:rFonts w:ascii="Aptos" w:hAnsi="Aptos"/>
              </w:rPr>
              <w:t xml:space="preserve">Power BI </w:t>
            </w:r>
          </w:p>
        </w:tc>
      </w:tr>
      <w:tr w:rsidR="00ED43A9" w14:paraId="45B3B7FA" w14:textId="77777777" w:rsidTr="00ED43A9">
        <w:tc>
          <w:tcPr>
            <w:tcW w:w="2034" w:type="dxa"/>
          </w:tcPr>
          <w:p w14:paraId="63A858F2" w14:textId="77777777" w:rsidR="00ED43A9" w:rsidRDefault="00ED43A9">
            <w:pPr>
              <w:rPr>
                <w:rFonts w:ascii="Aptos" w:hAnsi="Aptos"/>
              </w:rPr>
            </w:pPr>
          </w:p>
        </w:tc>
        <w:tc>
          <w:tcPr>
            <w:tcW w:w="4274" w:type="dxa"/>
          </w:tcPr>
          <w:p w14:paraId="3596F3AC" w14:textId="77777777" w:rsidR="00ED43A9" w:rsidRPr="00ED43A9" w:rsidRDefault="00ED43A9" w:rsidP="00ED43A9">
            <w:pPr>
              <w:pStyle w:val="ListParagraph"/>
              <w:numPr>
                <w:ilvl w:val="0"/>
                <w:numId w:val="9"/>
              </w:numPr>
              <w:ind w:left="360"/>
              <w:rPr>
                <w:rFonts w:ascii="Aptos" w:hAnsi="Aptos"/>
              </w:rPr>
            </w:pPr>
            <w:r w:rsidRPr="00ED43A9">
              <w:rPr>
                <w:rFonts w:ascii="Aptos" w:hAnsi="Aptos"/>
              </w:rPr>
              <w:t>Good interpersonal skills</w:t>
            </w:r>
          </w:p>
          <w:p w14:paraId="7B0ECF0B" w14:textId="77777777" w:rsidR="00ED43A9" w:rsidRPr="00ED43A9" w:rsidRDefault="00ED43A9" w:rsidP="00ED43A9">
            <w:pPr>
              <w:pStyle w:val="ListParagraph"/>
              <w:numPr>
                <w:ilvl w:val="0"/>
                <w:numId w:val="9"/>
              </w:numPr>
              <w:ind w:left="360"/>
              <w:rPr>
                <w:rFonts w:ascii="Aptos" w:hAnsi="Aptos"/>
              </w:rPr>
            </w:pPr>
            <w:r w:rsidRPr="00ED43A9">
              <w:rPr>
                <w:rFonts w:ascii="Aptos" w:hAnsi="Aptos"/>
              </w:rPr>
              <w:t>Effective time management</w:t>
            </w:r>
          </w:p>
          <w:p w14:paraId="6C22B6AC" w14:textId="02CC3DCB" w:rsidR="00ED43A9" w:rsidRDefault="00ED43A9" w:rsidP="00ED43A9">
            <w:pPr>
              <w:pStyle w:val="ListParagraph"/>
              <w:ind w:left="360"/>
              <w:rPr>
                <w:rFonts w:ascii="Aptos" w:hAnsi="Aptos"/>
              </w:rPr>
            </w:pPr>
            <w:r w:rsidRPr="00ED43A9">
              <w:rPr>
                <w:rFonts w:ascii="Aptos" w:hAnsi="Aptos"/>
              </w:rPr>
              <w:t>(Planning and organising, prioritisation</w:t>
            </w:r>
            <w:r>
              <w:rPr>
                <w:rFonts w:ascii="Aptos" w:hAnsi="Aptos"/>
              </w:rPr>
              <w:t xml:space="preserve"> and handover</w:t>
            </w:r>
            <w:r w:rsidRPr="00ED43A9">
              <w:rPr>
                <w:rFonts w:ascii="Aptos" w:hAnsi="Aptos"/>
              </w:rPr>
              <w:t>)</w:t>
            </w:r>
          </w:p>
          <w:p w14:paraId="75AADA35" w14:textId="4E67704B" w:rsidR="00ED43A9" w:rsidRDefault="00ED43A9" w:rsidP="00ED43A9">
            <w:pPr>
              <w:pStyle w:val="ListParagraph"/>
              <w:numPr>
                <w:ilvl w:val="0"/>
                <w:numId w:val="9"/>
              </w:numPr>
              <w:ind w:left="360"/>
              <w:rPr>
                <w:rFonts w:ascii="Aptos" w:hAnsi="Aptos"/>
              </w:rPr>
            </w:pPr>
            <w:r>
              <w:rPr>
                <w:rFonts w:ascii="Aptos" w:hAnsi="Aptos"/>
              </w:rPr>
              <w:t>Attention to detail.</w:t>
            </w:r>
          </w:p>
          <w:p w14:paraId="0E02DCCB" w14:textId="1DD9ABAB" w:rsidR="00ED43A9" w:rsidRDefault="00ED43A9" w:rsidP="00ED43A9">
            <w:pPr>
              <w:pStyle w:val="ListParagraph"/>
              <w:numPr>
                <w:ilvl w:val="0"/>
                <w:numId w:val="9"/>
              </w:numPr>
              <w:ind w:left="360"/>
              <w:rPr>
                <w:rFonts w:ascii="Aptos" w:hAnsi="Aptos"/>
              </w:rPr>
            </w:pPr>
            <w:r>
              <w:rPr>
                <w:rFonts w:ascii="Aptos" w:hAnsi="Aptos"/>
              </w:rPr>
              <w:t xml:space="preserve">Excellent communication and interpersonal skills (including emotional intelligence to deal effectively with sensitive patient </w:t>
            </w:r>
            <w:r>
              <w:rPr>
                <w:rFonts w:ascii="Aptos" w:hAnsi="Aptos"/>
              </w:rPr>
              <w:lastRenderedPageBreak/>
              <w:t>information, distressed or aggressive patients or those with impaired understanding)</w:t>
            </w:r>
          </w:p>
          <w:p w14:paraId="2953D9C4" w14:textId="77777777" w:rsidR="00ED43A9" w:rsidRDefault="00ED43A9" w:rsidP="00ED43A9">
            <w:pPr>
              <w:pStyle w:val="ListParagraph"/>
              <w:numPr>
                <w:ilvl w:val="0"/>
                <w:numId w:val="9"/>
              </w:numPr>
              <w:ind w:left="360"/>
              <w:rPr>
                <w:rFonts w:ascii="Aptos" w:hAnsi="Aptos"/>
              </w:rPr>
            </w:pPr>
            <w:r>
              <w:rPr>
                <w:rFonts w:ascii="Aptos" w:hAnsi="Aptos"/>
              </w:rPr>
              <w:t>Resilience</w:t>
            </w:r>
          </w:p>
          <w:p w14:paraId="4C691FA5" w14:textId="4EA90671" w:rsidR="00E726B5" w:rsidRPr="00ED43A9" w:rsidRDefault="00E726B5" w:rsidP="00E726B5">
            <w:pPr>
              <w:pStyle w:val="ListParagraph"/>
              <w:ind w:left="360"/>
              <w:rPr>
                <w:rFonts w:ascii="Aptos" w:hAnsi="Aptos"/>
              </w:rPr>
            </w:pPr>
          </w:p>
        </w:tc>
        <w:tc>
          <w:tcPr>
            <w:tcW w:w="4573" w:type="dxa"/>
          </w:tcPr>
          <w:p w14:paraId="69AF685B" w14:textId="6874EFCC" w:rsidR="00ED43A9" w:rsidRDefault="00ED43A9" w:rsidP="00ED43A9">
            <w:pPr>
              <w:pStyle w:val="ListParagraph"/>
              <w:numPr>
                <w:ilvl w:val="0"/>
                <w:numId w:val="9"/>
              </w:numPr>
              <w:ind w:left="360"/>
              <w:rPr>
                <w:rFonts w:ascii="Aptos" w:hAnsi="Aptos"/>
              </w:rPr>
            </w:pPr>
            <w:r>
              <w:rPr>
                <w:rFonts w:ascii="Aptos" w:hAnsi="Aptos"/>
              </w:rPr>
              <w:lastRenderedPageBreak/>
              <w:t xml:space="preserve">Evidenced </w:t>
            </w:r>
            <w:r w:rsidR="009A7481">
              <w:rPr>
                <w:rFonts w:ascii="Aptos" w:hAnsi="Aptos"/>
              </w:rPr>
              <w:t>t</w:t>
            </w:r>
            <w:r w:rsidRPr="00ED43A9">
              <w:rPr>
                <w:rFonts w:ascii="Aptos" w:hAnsi="Aptos"/>
              </w:rPr>
              <w:t>eam leadership</w:t>
            </w:r>
          </w:p>
          <w:p w14:paraId="6980791F" w14:textId="7237F7F1" w:rsidR="00ED43A9" w:rsidRDefault="00ED43A9" w:rsidP="00ED43A9">
            <w:pPr>
              <w:pStyle w:val="ListParagraph"/>
              <w:numPr>
                <w:ilvl w:val="0"/>
                <w:numId w:val="9"/>
              </w:numPr>
              <w:ind w:left="360"/>
              <w:rPr>
                <w:rFonts w:ascii="Aptos" w:hAnsi="Aptos"/>
              </w:rPr>
            </w:pPr>
            <w:r>
              <w:rPr>
                <w:rFonts w:ascii="Aptos" w:hAnsi="Aptos"/>
              </w:rPr>
              <w:t>Forward thinking and planning</w:t>
            </w:r>
          </w:p>
          <w:p w14:paraId="736D969E" w14:textId="4E38229C" w:rsidR="009A7481" w:rsidRDefault="009A7481" w:rsidP="00ED43A9">
            <w:pPr>
              <w:pStyle w:val="ListParagraph"/>
              <w:numPr>
                <w:ilvl w:val="0"/>
                <w:numId w:val="9"/>
              </w:numPr>
              <w:ind w:left="360"/>
              <w:rPr>
                <w:rFonts w:ascii="Aptos" w:hAnsi="Aptos"/>
              </w:rPr>
            </w:pPr>
            <w:r>
              <w:rPr>
                <w:rFonts w:ascii="Aptos" w:hAnsi="Aptos"/>
              </w:rPr>
              <w:t>Influencing beyond your role; working with care home staff, owners, and managers</w:t>
            </w:r>
          </w:p>
          <w:p w14:paraId="77EFCDB6" w14:textId="3BBC0AF6" w:rsidR="00ED43A9" w:rsidRPr="009A7481" w:rsidRDefault="00ED43A9" w:rsidP="009A7481">
            <w:pPr>
              <w:pStyle w:val="ListParagraph"/>
              <w:ind w:left="360"/>
              <w:rPr>
                <w:rFonts w:ascii="Aptos" w:hAnsi="Aptos"/>
              </w:rPr>
            </w:pPr>
          </w:p>
        </w:tc>
      </w:tr>
      <w:tr w:rsidR="00ED43A9" w14:paraId="58BDBC02" w14:textId="77777777" w:rsidTr="00ED43A9">
        <w:tc>
          <w:tcPr>
            <w:tcW w:w="2034" w:type="dxa"/>
          </w:tcPr>
          <w:p w14:paraId="6592463B" w14:textId="77777777" w:rsidR="00ED43A9" w:rsidRDefault="00ED43A9" w:rsidP="00ED43A9">
            <w:pPr>
              <w:rPr>
                <w:rFonts w:ascii="Aptos" w:hAnsi="Aptos"/>
              </w:rPr>
            </w:pPr>
          </w:p>
        </w:tc>
        <w:tc>
          <w:tcPr>
            <w:tcW w:w="4274" w:type="dxa"/>
          </w:tcPr>
          <w:p w14:paraId="379D26B1" w14:textId="7A166794" w:rsidR="00ED43A9" w:rsidRDefault="00ED43A9" w:rsidP="00ED43A9">
            <w:pPr>
              <w:rPr>
                <w:rFonts w:ascii="Aptos" w:hAnsi="Aptos"/>
              </w:rPr>
            </w:pPr>
            <w:r>
              <w:rPr>
                <w:rFonts w:ascii="Aptos" w:hAnsi="Aptos"/>
              </w:rPr>
              <w:t xml:space="preserve">Understands Mental Capacity Act and process for best </w:t>
            </w:r>
            <w:r w:rsidR="009A7481">
              <w:rPr>
                <w:rFonts w:ascii="Aptos" w:hAnsi="Aptos"/>
              </w:rPr>
              <w:t>interests’</w:t>
            </w:r>
            <w:r>
              <w:rPr>
                <w:rFonts w:ascii="Aptos" w:hAnsi="Aptos"/>
              </w:rPr>
              <w:t xml:space="preserve"> decision- making</w:t>
            </w:r>
            <w:r w:rsidR="00D9737C">
              <w:rPr>
                <w:rFonts w:ascii="Aptos" w:hAnsi="Aptos"/>
              </w:rPr>
              <w:t xml:space="preserve"> and other ethical and legal frameworks</w:t>
            </w:r>
          </w:p>
        </w:tc>
        <w:tc>
          <w:tcPr>
            <w:tcW w:w="4573" w:type="dxa"/>
          </w:tcPr>
          <w:p w14:paraId="22E2254D" w14:textId="77777777" w:rsidR="00ED43A9" w:rsidRDefault="00ED43A9" w:rsidP="00ED43A9">
            <w:pPr>
              <w:pStyle w:val="ListParagraph"/>
              <w:ind w:left="360"/>
              <w:rPr>
                <w:rFonts w:ascii="Aptos" w:hAnsi="Aptos"/>
              </w:rPr>
            </w:pPr>
          </w:p>
        </w:tc>
      </w:tr>
      <w:tr w:rsidR="00ED43A9" w14:paraId="5FBF764B" w14:textId="77777777" w:rsidTr="00ED43A9">
        <w:tc>
          <w:tcPr>
            <w:tcW w:w="2034" w:type="dxa"/>
            <w:shd w:val="clear" w:color="auto" w:fill="D9D9D9" w:themeFill="background1" w:themeFillShade="D9"/>
          </w:tcPr>
          <w:p w14:paraId="4F9C5862" w14:textId="7841DA08" w:rsidR="00ED43A9" w:rsidRDefault="00ED43A9" w:rsidP="00ED43A9">
            <w:pPr>
              <w:rPr>
                <w:rFonts w:ascii="Aptos" w:hAnsi="Aptos"/>
              </w:rPr>
            </w:pPr>
            <w:r>
              <w:rPr>
                <w:rFonts w:ascii="Aptos" w:hAnsi="Aptos"/>
              </w:rPr>
              <w:t xml:space="preserve">OTHER REQUIREMENTS </w:t>
            </w:r>
          </w:p>
        </w:tc>
        <w:tc>
          <w:tcPr>
            <w:tcW w:w="4274" w:type="dxa"/>
          </w:tcPr>
          <w:p w14:paraId="3BF79586" w14:textId="02FF0976" w:rsidR="00ED43A9" w:rsidRDefault="00ED43A9" w:rsidP="00ED43A9">
            <w:pPr>
              <w:rPr>
                <w:rFonts w:ascii="Aptos" w:hAnsi="Aptos"/>
              </w:rPr>
            </w:pPr>
            <w:r>
              <w:rPr>
                <w:rFonts w:ascii="Aptos" w:hAnsi="Aptos"/>
              </w:rPr>
              <w:t xml:space="preserve">Willingness to travel and work across community locations and in care homes </w:t>
            </w:r>
          </w:p>
        </w:tc>
        <w:tc>
          <w:tcPr>
            <w:tcW w:w="4573" w:type="dxa"/>
          </w:tcPr>
          <w:p w14:paraId="242FFB11" w14:textId="77777777" w:rsidR="00ED43A9" w:rsidRDefault="00ED43A9" w:rsidP="00ED43A9">
            <w:pPr>
              <w:rPr>
                <w:rFonts w:ascii="Aptos" w:hAnsi="Aptos"/>
              </w:rPr>
            </w:pPr>
          </w:p>
        </w:tc>
      </w:tr>
      <w:tr w:rsidR="00ED43A9" w14:paraId="13CDBAD3" w14:textId="77777777" w:rsidTr="00ED43A9">
        <w:trPr>
          <w:trHeight w:val="290"/>
        </w:trPr>
        <w:tc>
          <w:tcPr>
            <w:tcW w:w="2034" w:type="dxa"/>
          </w:tcPr>
          <w:p w14:paraId="17075CB0" w14:textId="77777777" w:rsidR="00ED43A9" w:rsidRDefault="00ED43A9" w:rsidP="00ED43A9">
            <w:pPr>
              <w:rPr>
                <w:rFonts w:ascii="Aptos" w:hAnsi="Aptos"/>
              </w:rPr>
            </w:pPr>
          </w:p>
        </w:tc>
        <w:tc>
          <w:tcPr>
            <w:tcW w:w="4274" w:type="dxa"/>
          </w:tcPr>
          <w:p w14:paraId="107B8676" w14:textId="409F0BDB" w:rsidR="00ED43A9" w:rsidRDefault="00ED43A9" w:rsidP="00ED43A9">
            <w:pPr>
              <w:rPr>
                <w:rFonts w:ascii="Aptos" w:hAnsi="Aptos"/>
              </w:rPr>
            </w:pPr>
            <w:r>
              <w:rPr>
                <w:rFonts w:ascii="Aptos" w:hAnsi="Aptos"/>
              </w:rPr>
              <w:t>Flexibility around working days and annual leave dates to ensure safe levels of clinical cover are maintained</w:t>
            </w:r>
          </w:p>
        </w:tc>
        <w:tc>
          <w:tcPr>
            <w:tcW w:w="4573" w:type="dxa"/>
          </w:tcPr>
          <w:p w14:paraId="6DE20B05" w14:textId="77777777" w:rsidR="00ED43A9" w:rsidRDefault="00ED43A9" w:rsidP="00ED43A9">
            <w:pPr>
              <w:rPr>
                <w:rFonts w:ascii="Aptos" w:hAnsi="Aptos"/>
              </w:rPr>
            </w:pPr>
          </w:p>
        </w:tc>
      </w:tr>
    </w:tbl>
    <w:p w14:paraId="07603590" w14:textId="77777777" w:rsidR="00ED43A9" w:rsidRDefault="00ED43A9">
      <w:pPr>
        <w:rPr>
          <w:rFonts w:ascii="Aptos" w:hAnsi="Aptos"/>
        </w:rPr>
      </w:pPr>
    </w:p>
    <w:p w14:paraId="680793BF" w14:textId="77777777" w:rsidR="00ED43A9" w:rsidRDefault="00ED43A9">
      <w:pPr>
        <w:rPr>
          <w:rFonts w:ascii="Aptos" w:hAnsi="Aptos"/>
        </w:rPr>
      </w:pPr>
    </w:p>
    <w:p w14:paraId="1498971B" w14:textId="77777777" w:rsidR="00ED43A9" w:rsidRDefault="00ED43A9">
      <w:pPr>
        <w:rPr>
          <w:rFonts w:ascii="Aptos" w:hAnsi="Aptos"/>
        </w:rPr>
      </w:pPr>
    </w:p>
    <w:p w14:paraId="1E465E93" w14:textId="77777777" w:rsidR="00ED43A9" w:rsidRPr="00ED43A9" w:rsidRDefault="00ED43A9">
      <w:pPr>
        <w:rPr>
          <w:rFonts w:ascii="Aptos" w:hAnsi="Aptos"/>
          <w:b/>
          <w:bCs/>
        </w:rPr>
      </w:pPr>
    </w:p>
    <w:sectPr w:rsidR="00ED43A9" w:rsidRPr="00ED43A9" w:rsidSect="00ED43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0742"/>
    <w:multiLevelType w:val="multilevel"/>
    <w:tmpl w:val="3E6899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A760C"/>
    <w:multiLevelType w:val="hybridMultilevel"/>
    <w:tmpl w:val="626C1E68"/>
    <w:lvl w:ilvl="0" w:tplc="D8F4B04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A2B0B"/>
    <w:multiLevelType w:val="multilevel"/>
    <w:tmpl w:val="0282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36339"/>
    <w:multiLevelType w:val="hybridMultilevel"/>
    <w:tmpl w:val="31D04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22A38"/>
    <w:multiLevelType w:val="hybridMultilevel"/>
    <w:tmpl w:val="E064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B79C4"/>
    <w:multiLevelType w:val="hybridMultilevel"/>
    <w:tmpl w:val="23C45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802DD"/>
    <w:multiLevelType w:val="hybridMultilevel"/>
    <w:tmpl w:val="6636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4E68B6"/>
    <w:multiLevelType w:val="multilevel"/>
    <w:tmpl w:val="B6E84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62016D"/>
    <w:multiLevelType w:val="multilevel"/>
    <w:tmpl w:val="9F52B0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A514EF"/>
    <w:multiLevelType w:val="hybridMultilevel"/>
    <w:tmpl w:val="9EB0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DF30D6"/>
    <w:multiLevelType w:val="hybridMultilevel"/>
    <w:tmpl w:val="91C6C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1161F3"/>
    <w:multiLevelType w:val="multilevel"/>
    <w:tmpl w:val="CFC8E0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8B71BD"/>
    <w:multiLevelType w:val="multilevel"/>
    <w:tmpl w:val="7220D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B61E13"/>
    <w:multiLevelType w:val="hybridMultilevel"/>
    <w:tmpl w:val="8FEC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82200A"/>
    <w:multiLevelType w:val="hybridMultilevel"/>
    <w:tmpl w:val="9F5E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3784906">
    <w:abstractNumId w:val="3"/>
  </w:num>
  <w:num w:numId="2" w16cid:durableId="626283379">
    <w:abstractNumId w:val="1"/>
  </w:num>
  <w:num w:numId="3" w16cid:durableId="257107687">
    <w:abstractNumId w:val="7"/>
  </w:num>
  <w:num w:numId="4" w16cid:durableId="1934775081">
    <w:abstractNumId w:val="8"/>
  </w:num>
  <w:num w:numId="5" w16cid:durableId="1998532066">
    <w:abstractNumId w:val="12"/>
  </w:num>
  <w:num w:numId="6" w16cid:durableId="20477821">
    <w:abstractNumId w:val="11"/>
  </w:num>
  <w:num w:numId="7" w16cid:durableId="994575359">
    <w:abstractNumId w:val="0"/>
  </w:num>
  <w:num w:numId="8" w16cid:durableId="892036311">
    <w:abstractNumId w:val="10"/>
  </w:num>
  <w:num w:numId="9" w16cid:durableId="1884365474">
    <w:abstractNumId w:val="6"/>
  </w:num>
  <w:num w:numId="10" w16cid:durableId="821628946">
    <w:abstractNumId w:val="5"/>
  </w:num>
  <w:num w:numId="11" w16cid:durableId="1232498845">
    <w:abstractNumId w:val="2"/>
  </w:num>
  <w:num w:numId="12" w16cid:durableId="2023781146">
    <w:abstractNumId w:val="9"/>
  </w:num>
  <w:num w:numId="13" w16cid:durableId="14581058">
    <w:abstractNumId w:val="4"/>
  </w:num>
  <w:num w:numId="14" w16cid:durableId="1794670216">
    <w:abstractNumId w:val="14"/>
  </w:num>
  <w:num w:numId="15" w16cid:durableId="12873486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8E"/>
    <w:rsid w:val="00047F80"/>
    <w:rsid w:val="00065FBF"/>
    <w:rsid w:val="00075A71"/>
    <w:rsid w:val="00080E56"/>
    <w:rsid w:val="0008687D"/>
    <w:rsid w:val="000A7B14"/>
    <w:rsid w:val="000B37ED"/>
    <w:rsid w:val="000C58BF"/>
    <w:rsid w:val="000E485A"/>
    <w:rsid w:val="00103F35"/>
    <w:rsid w:val="00117B97"/>
    <w:rsid w:val="00120744"/>
    <w:rsid w:val="001644FA"/>
    <w:rsid w:val="0017498E"/>
    <w:rsid w:val="001F2C2F"/>
    <w:rsid w:val="002206DF"/>
    <w:rsid w:val="00261187"/>
    <w:rsid w:val="00266968"/>
    <w:rsid w:val="00294041"/>
    <w:rsid w:val="002A5492"/>
    <w:rsid w:val="002B1E01"/>
    <w:rsid w:val="002B2E41"/>
    <w:rsid w:val="002D39E5"/>
    <w:rsid w:val="002E2C29"/>
    <w:rsid w:val="00307007"/>
    <w:rsid w:val="00344A40"/>
    <w:rsid w:val="00360BC5"/>
    <w:rsid w:val="00381129"/>
    <w:rsid w:val="003910E0"/>
    <w:rsid w:val="00392C28"/>
    <w:rsid w:val="003E6F9D"/>
    <w:rsid w:val="00421057"/>
    <w:rsid w:val="00430F79"/>
    <w:rsid w:val="00486C84"/>
    <w:rsid w:val="004D1A7A"/>
    <w:rsid w:val="00525F65"/>
    <w:rsid w:val="00534134"/>
    <w:rsid w:val="0054009A"/>
    <w:rsid w:val="00552A80"/>
    <w:rsid w:val="00574667"/>
    <w:rsid w:val="005810A2"/>
    <w:rsid w:val="005906D4"/>
    <w:rsid w:val="005A758F"/>
    <w:rsid w:val="005D5D17"/>
    <w:rsid w:val="005E1043"/>
    <w:rsid w:val="005E2C66"/>
    <w:rsid w:val="00607988"/>
    <w:rsid w:val="00623A51"/>
    <w:rsid w:val="00627442"/>
    <w:rsid w:val="00644AAB"/>
    <w:rsid w:val="006552FC"/>
    <w:rsid w:val="006741EC"/>
    <w:rsid w:val="00696EBD"/>
    <w:rsid w:val="006C26C3"/>
    <w:rsid w:val="006E7B18"/>
    <w:rsid w:val="006F0A0A"/>
    <w:rsid w:val="006F78DD"/>
    <w:rsid w:val="0070150C"/>
    <w:rsid w:val="00725112"/>
    <w:rsid w:val="00737C5C"/>
    <w:rsid w:val="007532B4"/>
    <w:rsid w:val="007941E3"/>
    <w:rsid w:val="007B1D5F"/>
    <w:rsid w:val="007E1AF8"/>
    <w:rsid w:val="007F4C6F"/>
    <w:rsid w:val="007F6E4B"/>
    <w:rsid w:val="00806CCA"/>
    <w:rsid w:val="00812223"/>
    <w:rsid w:val="00863D89"/>
    <w:rsid w:val="00866ABC"/>
    <w:rsid w:val="008A1025"/>
    <w:rsid w:val="008A2D9E"/>
    <w:rsid w:val="008C2AEE"/>
    <w:rsid w:val="008C4F65"/>
    <w:rsid w:val="008D1FF1"/>
    <w:rsid w:val="008D6857"/>
    <w:rsid w:val="008D7EFC"/>
    <w:rsid w:val="00925903"/>
    <w:rsid w:val="00940F14"/>
    <w:rsid w:val="00965078"/>
    <w:rsid w:val="009A527C"/>
    <w:rsid w:val="009A5429"/>
    <w:rsid w:val="009A7481"/>
    <w:rsid w:val="009C1A99"/>
    <w:rsid w:val="009C5E3C"/>
    <w:rsid w:val="009C6E6F"/>
    <w:rsid w:val="009E3267"/>
    <w:rsid w:val="009E3598"/>
    <w:rsid w:val="00A03138"/>
    <w:rsid w:val="00A35D45"/>
    <w:rsid w:val="00A4690B"/>
    <w:rsid w:val="00A57E2E"/>
    <w:rsid w:val="00AB228B"/>
    <w:rsid w:val="00AC2591"/>
    <w:rsid w:val="00AE2201"/>
    <w:rsid w:val="00AF52FD"/>
    <w:rsid w:val="00B05137"/>
    <w:rsid w:val="00B206BE"/>
    <w:rsid w:val="00B22CC5"/>
    <w:rsid w:val="00B8151A"/>
    <w:rsid w:val="00BC1EA3"/>
    <w:rsid w:val="00BD5744"/>
    <w:rsid w:val="00BE2EBC"/>
    <w:rsid w:val="00C27EC6"/>
    <w:rsid w:val="00C51ABC"/>
    <w:rsid w:val="00C66F8F"/>
    <w:rsid w:val="00C855F3"/>
    <w:rsid w:val="00CB1774"/>
    <w:rsid w:val="00CC41BF"/>
    <w:rsid w:val="00D03A28"/>
    <w:rsid w:val="00D0680F"/>
    <w:rsid w:val="00D23C08"/>
    <w:rsid w:val="00D270C0"/>
    <w:rsid w:val="00D334F8"/>
    <w:rsid w:val="00D65FEC"/>
    <w:rsid w:val="00D9737C"/>
    <w:rsid w:val="00DB77D3"/>
    <w:rsid w:val="00DD0138"/>
    <w:rsid w:val="00DF097C"/>
    <w:rsid w:val="00DF14D0"/>
    <w:rsid w:val="00DF2CD3"/>
    <w:rsid w:val="00E36BC1"/>
    <w:rsid w:val="00E71EFA"/>
    <w:rsid w:val="00E726B5"/>
    <w:rsid w:val="00E95290"/>
    <w:rsid w:val="00ED2367"/>
    <w:rsid w:val="00ED43A9"/>
    <w:rsid w:val="00F21DB7"/>
    <w:rsid w:val="00F25745"/>
    <w:rsid w:val="00F32A67"/>
    <w:rsid w:val="00F41E23"/>
    <w:rsid w:val="00F470F3"/>
    <w:rsid w:val="00F517F9"/>
    <w:rsid w:val="00F51C44"/>
    <w:rsid w:val="00F5210F"/>
    <w:rsid w:val="00F62F05"/>
    <w:rsid w:val="00FA5989"/>
    <w:rsid w:val="00FB1609"/>
    <w:rsid w:val="00FC295A"/>
    <w:rsid w:val="00FD030D"/>
    <w:rsid w:val="00FD7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3763"/>
  <w15:chartTrackingRefBased/>
  <w15:docId w15:val="{CC8AD6B7-73DC-4BA5-9EE1-2B173FC6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NormalWeb">
    <w:name w:val="Normal (Web)"/>
    <w:basedOn w:val="Normal"/>
    <w:uiPriority w:val="99"/>
    <w:semiHidden/>
    <w:unhideWhenUsed/>
    <w:rsid w:val="00DF097C"/>
    <w:pPr>
      <w:spacing w:before="100" w:beforeAutospacing="1" w:after="100" w:afterAutospacing="1"/>
    </w:pPr>
    <w:rPr>
      <w:rFonts w:ascii="Times New Roman" w:eastAsia="Times New Roman" w:hAnsi="Times New Roman"/>
      <w:lang w:eastAsia="en-GB"/>
    </w:rPr>
  </w:style>
  <w:style w:type="table" w:styleId="TableGrid">
    <w:name w:val="Table Grid"/>
    <w:basedOn w:val="TableNormal"/>
    <w:uiPriority w:val="59"/>
    <w:rsid w:val="00ED4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6F8F"/>
    <w:rPr>
      <w:color w:val="0000FF" w:themeColor="hyperlink"/>
      <w:u w:val="single"/>
    </w:rPr>
  </w:style>
  <w:style w:type="character" w:styleId="UnresolvedMention">
    <w:name w:val="Unresolved Mention"/>
    <w:basedOn w:val="DefaultParagraphFont"/>
    <w:uiPriority w:val="99"/>
    <w:semiHidden/>
    <w:unhideWhenUsed/>
    <w:rsid w:val="00C66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40712">
      <w:bodyDiv w:val="1"/>
      <w:marLeft w:val="0"/>
      <w:marRight w:val="0"/>
      <w:marTop w:val="0"/>
      <w:marBottom w:val="0"/>
      <w:divBdr>
        <w:top w:val="none" w:sz="0" w:space="0" w:color="auto"/>
        <w:left w:val="none" w:sz="0" w:space="0" w:color="auto"/>
        <w:bottom w:val="none" w:sz="0" w:space="0" w:color="auto"/>
        <w:right w:val="none" w:sz="0" w:space="0" w:color="auto"/>
      </w:divBdr>
    </w:div>
    <w:div w:id="1780837999">
      <w:bodyDiv w:val="1"/>
      <w:marLeft w:val="0"/>
      <w:marRight w:val="0"/>
      <w:marTop w:val="0"/>
      <w:marBottom w:val="0"/>
      <w:divBdr>
        <w:top w:val="none" w:sz="0" w:space="0" w:color="auto"/>
        <w:left w:val="none" w:sz="0" w:space="0" w:color="auto"/>
        <w:bottom w:val="none" w:sz="0" w:space="0" w:color="auto"/>
        <w:right w:val="none" w:sz="0" w:space="0" w:color="auto"/>
      </w:divBdr>
    </w:div>
    <w:div w:id="213825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per.fons1@nhs.net" TargetMode="External"/><Relationship Id="rId5" Type="http://schemas.openxmlformats.org/officeDocument/2006/relationships/numbering" Target="numbering.xml"/><Relationship Id="rId10" Type="http://schemas.openxmlformats.org/officeDocument/2006/relationships/hyperlink" Target="mailto:Marionsnelling@nhs.ne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DFCFF6601A4C4A9362C9191A7E19C8" ma:contentTypeVersion="10" ma:contentTypeDescription="Create a new document." ma:contentTypeScope="" ma:versionID="2ae16de55ee389405bf09a02e6afe2a9">
  <xsd:schema xmlns:xsd="http://www.w3.org/2001/XMLSchema" xmlns:xs="http://www.w3.org/2001/XMLSchema" xmlns:p="http://schemas.microsoft.com/office/2006/metadata/properties" xmlns:ns1="http://schemas.microsoft.com/sharepoint/v3" xmlns:ns3="7de39163-3c92-46c5-9623-153fc730a0ed" xmlns:ns4="d4f8c86e-81ca-4f47-8d07-6b004fa8cc23" targetNamespace="http://schemas.microsoft.com/office/2006/metadata/properties" ma:root="true" ma:fieldsID="51e9ee0c373a160651ec74e03eebe396" ns1:_="" ns3:_="" ns4:_="">
    <xsd:import namespace="http://schemas.microsoft.com/sharepoint/v3"/>
    <xsd:import namespace="7de39163-3c92-46c5-9623-153fc730a0ed"/>
    <xsd:import namespace="d4f8c86e-81ca-4f47-8d07-6b004fa8cc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e39163-3c92-46c5-9623-153fc730a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f8c86e-81ca-4f47-8d07-6b004fa8cc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F878D-E3EE-4458-A8F7-F86678488F8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E3D656C-8CF8-4CFD-89F8-C43800D87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e39163-3c92-46c5-9623-153fc730a0ed"/>
    <ds:schemaRef ds:uri="d4f8c86e-81ca-4f47-8d07-6b004fa8c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45EC9-6FE4-4348-B3AC-E45EE72867F5}">
  <ds:schemaRefs>
    <ds:schemaRef ds:uri="http://schemas.microsoft.com/sharepoint/v3/contenttype/forms"/>
  </ds:schemaRefs>
</ds:datastoreItem>
</file>

<file path=customXml/itemProps4.xml><?xml version="1.0" encoding="utf-8"?>
<ds:datastoreItem xmlns:ds="http://schemas.openxmlformats.org/officeDocument/2006/customXml" ds:itemID="{815C2FF5-E747-4E79-8562-EBB49804C71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987</Words>
  <Characters>5627</Characters>
  <Application>Microsoft Office Word</Application>
  <DocSecurity>0</DocSecurity>
  <Lines>46</Lines>
  <Paragraphs>13</Paragraphs>
  <ScaleCrop>false</ScaleCrop>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POTTS, Posy (168 MEDICAL GROUP)</dc:creator>
  <cp:keywords/>
  <dc:description/>
  <cp:lastModifiedBy>SNELLING, Marion (168 MEDICAL GROUP)</cp:lastModifiedBy>
  <cp:revision>2</cp:revision>
  <cp:lastPrinted>2024-04-08T11:02:00Z</cp:lastPrinted>
  <dcterms:created xsi:type="dcterms:W3CDTF">2025-02-07T16:36:00Z</dcterms:created>
  <dcterms:modified xsi:type="dcterms:W3CDTF">2025-02-07T16:36:00Z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0x01010090DFCFF6601A4C4A9362C9191A7E19C8</vt:lpwstr>
  </property>
</Properties>
</file>